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ANEXO I - FICHA DE INSCRIÇÃO PROFESSOR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DADOS DO CANDIDATO:</w:t>
      </w:r>
    </w:p>
    <w:tbl>
      <w:tblPr>
        <w:tblW w:w="86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6874"/>
      </w:tblGrid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de Identidade: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Campus de Origem: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Telefone/celular: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Área de atuação no IFRO: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Cargo / Função no IFRO: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Área de Formação:</w:t>
            </w:r>
          </w:p>
        </w:tc>
        <w:tc>
          <w:tcPr>
            <w:tcW w:w="6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Relação de Disciplinas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3° Nome da disciplina: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8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Ji-Paraná, ____ de ____ </w:t>
      </w:r>
      <w:proofErr w:type="spell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</w:t>
      </w:r>
      <w:r w:rsidR="00002990"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_____________________________________________________________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D25145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ANEXO II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 - FORMULÁRIO DE RECURSO ADMINISTRATIVO</w:t>
      </w:r>
    </w:p>
    <w:tbl>
      <w:tblPr>
        <w:tblW w:w="864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30"/>
        <w:gridCol w:w="30"/>
        <w:gridCol w:w="222"/>
        <w:gridCol w:w="6890"/>
      </w:tblGrid>
      <w:tr w:rsidR="002C4FDF" w:rsidRPr="00B21C18" w:rsidTr="00B21C18">
        <w:trPr>
          <w:tblCellSpacing w:w="15" w:type="dxa"/>
        </w:trPr>
        <w:tc>
          <w:tcPr>
            <w:tcW w:w="85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Nome:</w:t>
            </w:r>
          </w:p>
        </w:tc>
        <w:tc>
          <w:tcPr>
            <w:tcW w:w="71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Documento de Identidade:</w:t>
            </w:r>
          </w:p>
        </w:tc>
        <w:tc>
          <w:tcPr>
            <w:tcW w:w="7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E-mail:</w:t>
            </w:r>
          </w:p>
        </w:tc>
        <w:tc>
          <w:tcPr>
            <w:tcW w:w="71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  <w:tr w:rsidR="002C4FDF" w:rsidRPr="00B21C18" w:rsidTr="00B21C18">
        <w:trPr>
          <w:tblCellSpacing w:w="15" w:type="dxa"/>
        </w:trPr>
        <w:tc>
          <w:tcPr>
            <w:tcW w:w="17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Telefone/celular:</w:t>
            </w:r>
          </w:p>
        </w:tc>
        <w:tc>
          <w:tcPr>
            <w:tcW w:w="6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REFERÊNCIA DO RECURSO                                                                                                                                         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Edital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Homologação de inscrição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Análise documental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</w:t>
            </w:r>
            <w:proofErr w:type="gramEnd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Critério de desempate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( ) Outros motivos: especificar _____________________________________________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ARGUMENTOS QUE EMBASAM O RECURSO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</w:t>
            </w: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2C4FDF" w:rsidRPr="00B21C18" w:rsidRDefault="00002990" w:rsidP="00B21C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________________________________________________________</w:t>
      </w: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D25145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ANEXO III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 - FICHA DA AVALIAÇÃO/CARGOS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 Indicadores de pontuação por formação e experiência profissional </w:t>
      </w:r>
    </w:p>
    <w:tbl>
      <w:tblPr>
        <w:tblW w:w="573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2873"/>
        <w:gridCol w:w="897"/>
        <w:gridCol w:w="1080"/>
        <w:gridCol w:w="1528"/>
        <w:gridCol w:w="1320"/>
      </w:tblGrid>
      <w:tr w:rsidR="002C4FDF" w:rsidRPr="00B21C18" w:rsidTr="002C4FDF">
        <w:trPr>
          <w:tblCellSpacing w:w="15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  (comprovadas por meio de certificados,  declarações, atestados, registros profissionais ou cópias de publicações, conforme cada caso)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 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  Pontuação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 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pelo (a) Candidato (a)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Formação  Acadêmica 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a)  Curso Técnico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b) Graduação em qualquer área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c) Graduação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Vertical (cumulativo)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d) Especialização Lato Sensu na área específica do curso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e) Curso de capacitação com carga horária mínima de 20 horas na área específica do curso, obtido nos últimos cinco anos, a contar da data de publicação deste edital. 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Experiência  Profissional (cumulativo)</w:t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f)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 FORMADOR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- Experiência em Docência em qualquer área (para cargo de professor formador)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g) 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 FORMADOR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 - Experiência em Docência na área específica do curso (para cargo de professor formador)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h) 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SUPERVISOR 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- Experiência  na área específica do curso 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2C4FDF">
        <w:trPr>
          <w:tblCellSpacing w:w="15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i) </w:t>
            </w: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APOIO ADMINISTRATIVO FINANCEIRO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 xml:space="preserve"> - atuar ou ter atuado na coordenação </w:t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financeira do IFRO - Campus Ji-Paraná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br/>
            </w:r>
          </w:p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       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Ji-Paraná, ____ de ____ </w:t>
      </w:r>
      <w:proofErr w:type="spell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2024.</w:t>
      </w:r>
    </w:p>
    <w:p w:rsidR="00002990" w:rsidRPr="00B21C18" w:rsidRDefault="00002990" w:rsidP="002C4FD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</w:t>
      </w:r>
    </w:p>
    <w:p w:rsidR="002C4FDF" w:rsidRPr="00B21C18" w:rsidRDefault="002C4FDF" w:rsidP="002C4FD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="00002990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NEXO </w:t>
      </w:r>
      <w:r w:rsidR="00D25145">
        <w:rPr>
          <w:rFonts w:ascii="Times New Roman" w:eastAsia="Times New Roman" w:hAnsi="Times New Roman" w:cs="Times New Roman"/>
          <w:b/>
          <w:bCs/>
          <w:lang w:eastAsia="pt-BR"/>
        </w:rPr>
        <w:t>I</w:t>
      </w:r>
      <w:r w:rsidR="00002990" w:rsidRPr="00B21C18">
        <w:rPr>
          <w:rFonts w:ascii="Times New Roman" w:eastAsia="Times New Roman" w:hAnsi="Times New Roman" w:cs="Times New Roman"/>
          <w:b/>
          <w:bCs/>
          <w:lang w:eastAsia="pt-BR"/>
        </w:rPr>
        <w:t>V -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ATRIBUIÇÕES POR FUNÇÃO PROFESSORES E EQUIPES DE APOIO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Obs.: Todas as funções devem participar da semana pedagógica, a qual será critério de permanência, mas não fará parte da carga horária do curso. Será disponibilizado certificado, o qual será critério de seleção em futuras seleções.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PROFESSOR 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Planejar as aulas e atividades didáticas do curso;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Elaborar apostila;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Alimentar o sistema de gestão com os dados de frequência e desempenho acadêmico dos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Adequar conteúdos, materiais didáticos, mídias e bibliografia às necessidades dos estudantes participantes da oferta;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Propiciar espaço de acolhimento e debate com 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Avaliar o desempenho dos estudantes;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das atividades de formação, dos encontros e reuniões, quando promovidos ou convocados pela coordenação-geral e adjunta;</w:t>
      </w:r>
    </w:p>
    <w:p w:rsidR="002C4FDF" w:rsidRPr="00B21C18" w:rsidRDefault="002C4FDF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das demais atividades necessárias para o bom desempenho do ensino do Programa Bolsa Formação Mulheres Mil;</w:t>
      </w:r>
    </w:p>
    <w:p w:rsidR="002C4FDF" w:rsidRPr="00B21C18" w:rsidRDefault="00B21C18" w:rsidP="002C4F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utras atribuições de mesma natureza e nível de complexidade atribuídas pela Coordenação-Geral ou Adjunta.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GESTOR/APOIO CONTÁBIL  FINANCEIRO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Cadastrar e manter atualizado os dados de bolsistas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Receber e conferir as folhas de frequências (físicas) e demais documentos entregues pelas diversas unidades locais de ensino;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abertura de processo para pagamento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Receber, organizar e arquivar os processos de pagamentos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o lançamento de documentos hábeis (liquidação)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o lançamento das listas de credores no SIAFI;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Manter Equipes Locais informadas sobre toda a tramitação de pagamento das bolsas;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a atualização de todas as informações em planilha de controle financeiro;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Substituir, quando necessário, o Supervisor Contábil em suas faltas e ausências;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Participar dos encontros e reuniões de coordenação, promovidos pela Coordenação Geral;</w:t>
      </w:r>
    </w:p>
    <w:p w:rsidR="002C4FDF" w:rsidRPr="00B21C18" w:rsidRDefault="002C4FDF" w:rsidP="002C4FD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Executar todas as atribuições do encargo, aqui especificadas, respeitando as características da metodologia do Programa Mulheres Mil.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SUPERVISOR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Acompanhar as atividades e a frequência dos estudantes, atuando em conjunto com os demais profissionais para prevenir a evasão e aplicar estratégias que favoreçam a permanência;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Articular as ações de acompanhamento pedagógico relacionadas ao acesso, à permanência, ao êxito e </w:t>
      </w:r>
      <w:proofErr w:type="gramStart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à inserção sócio</w:t>
      </w:r>
      <w:proofErr w:type="gramEnd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 profissional;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Supervisionar a elaboração do Plano de Ensino do professor formador;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Realizar atividades de divulgação junto aos demandantes, apresentando as ofertas da instituição;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Promover atividades de sensibilização e integração entre os estudantes e equipes da Bolsa-Formação;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Elaborar relatório final da execução do curso;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Articular ações de inclusão produtiva em parceria com as agências do Serviço Nacional de Emprego (SINE); e</w:t>
      </w:r>
    </w:p>
    <w:p w:rsidR="002C4FDF" w:rsidRPr="00B21C18" w:rsidRDefault="002C4FDF" w:rsidP="002C4F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Prestar serviços de atendimento e apoio acadêmico às pessoas com deficiência.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="00D2514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NEXO V</w:t>
      </w:r>
      <w:r w:rsidR="004E5405"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-</w:t>
      </w:r>
      <w:r w:rsidRPr="00B21C1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TERMO DE COMPROMISSO E RESPONSABILIDADE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1617"/>
        <w:gridCol w:w="2477"/>
      </w:tblGrid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DO CANDIDATO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                                 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RG (órgão emissor e UF):                                         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Bairro: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Cidade/UF: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2C4FDF" w:rsidRPr="00B21C18" w:rsidTr="002C4FD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Função para a qual foi selecionado: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Assumo o compromisso pelas obrigações como profissional colaborador na função acima  especificada, em que fui classificado, conforme o estabelecido no Edital de Seleção de Colaboradores para o Programa Mulheres Mil.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Declaro, conforme o edital de seleção e as legislações e normativas aplicáveis, que preencho  plenamente os requisitos da função para a qual fui selecionado, incluindo-se que: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Não acumularei simultaneamente a prestação de serviço desta função com bolsas de pesquisa, extensão ou formação, de programas iguais ou similares da Capes ou FNDE, sob </w:t>
      </w:r>
      <w:proofErr w:type="gramStart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pena  de</w:t>
      </w:r>
      <w:proofErr w:type="gramEnd"/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 xml:space="preserve"> devolução do que receber em duplicidade;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Tenho disponibilidade de tempo e meios próprios complementares  para o exercício da função;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As horas de trabalho dedicadas a esta função não serão executadas durante período de  jornada regular em outras funções, com ou sem vínculo empregatício, que eu exerça ou venha a exercer durante o período da efetiva execução de suas funções.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Reconheço que os serviços prestados não geram vínculo empregatício e podem ser suspensos  ou encerrados a qualquer tempo pelo IFRO, com garantia de pagamento pelas horas de atividades  executadas e sem ônus relativos a direitos trabalhistas, por força de determinações legais, das  necessidades do público-alvo ou da indisponibilidade de recursos.</w:t>
      </w:r>
    </w:p>
    <w:p w:rsidR="004E5405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Tenho ciência de que não posso ter vínculo empregatício com serviço público e que tal situação impedirá o recebimento do serviço prestado.</w:t>
      </w:r>
    </w:p>
    <w:p w:rsidR="002C4FDF" w:rsidRPr="00B21C18" w:rsidRDefault="002C4FDF" w:rsidP="004E54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color w:val="000000"/>
          <w:lang w:eastAsia="pt-BR"/>
        </w:rPr>
        <w:t>Estou plenamente de acordo com todos os termos do Edital.</w:t>
      </w:r>
    </w:p>
    <w:p w:rsidR="002C4FDF" w:rsidRPr="00B21C18" w:rsidRDefault="002C4FDF" w:rsidP="004E540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4E540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Ji-P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araná, ____ de ____ </w:t>
      </w:r>
      <w:proofErr w:type="spellStart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.</w:t>
      </w:r>
    </w:p>
    <w:p w:rsidR="002C4FDF" w:rsidRPr="00B21C18" w:rsidRDefault="002C4FDF" w:rsidP="004E540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4E54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___________________________________________________________</w:t>
      </w:r>
    </w:p>
    <w:p w:rsidR="002C4FDF" w:rsidRPr="00B21C18" w:rsidRDefault="002C4FDF" w:rsidP="004E54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 CANDIDATO</w:t>
      </w: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D25145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ANEXO VI</w:t>
      </w:r>
      <w:r w:rsidR="004E5405" w:rsidRPr="00B21C18">
        <w:rPr>
          <w:rFonts w:ascii="Times New Roman" w:eastAsia="Times New Roman" w:hAnsi="Times New Roman" w:cs="Times New Roman"/>
          <w:b/>
          <w:bCs/>
          <w:lang w:eastAsia="pt-BR"/>
        </w:rPr>
        <w:t> -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INSTRUMENTAIS PARA O PROFESSOR</w:t>
      </w:r>
    </w:p>
    <w:p w:rsidR="004E5405" w:rsidRPr="00B21C18" w:rsidRDefault="004E5405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Modelo de Plano de Trabalho</w:t>
      </w: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B21C18" w:rsidRPr="00B21C18" w:rsidRDefault="00B21C18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E5405" w:rsidRPr="00B21C18" w:rsidRDefault="004E5405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PLANO DE ENSINO DO COMPONEN</w:t>
      </w:r>
      <w:r w:rsidR="004E5405" w:rsidRPr="00B21C18">
        <w:rPr>
          <w:rFonts w:ascii="Times New Roman" w:eastAsia="Times New Roman" w:hAnsi="Times New Roman" w:cs="Times New Roman"/>
          <w:b/>
          <w:bCs/>
          <w:lang w:eastAsia="pt-BR"/>
        </w:rPr>
        <w:t>TE CURRICULAR [NOME], INTEGRADO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AO CURSO DE FORMAÇÃO INICIAL EM CUIDADOR DE IDOSO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MODALIDADE DE ENSINO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- </w:t>
      </w:r>
      <w:r w:rsidR="002C4FDF" w:rsidRPr="00B21C18">
        <w:rPr>
          <w:rFonts w:ascii="Times New Roman" w:eastAsia="Times New Roman" w:hAnsi="Times New Roman" w:cs="Times New Roman"/>
          <w:b/>
          <w:bCs/>
          <w:lang w:eastAsia="pt-BR"/>
        </w:rPr>
        <w:t>PRESENCIAL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02990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Nome do Autor do Plano</w:t>
      </w:r>
    </w:p>
    <w:p w:rsidR="002C4FDF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E5405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4E5405" w:rsidP="004E54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Ji-Paraná, _____de _____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2024</w:t>
      </w:r>
      <w:r w:rsidRPr="00B21C18">
        <w:rPr>
          <w:rFonts w:ascii="Times New Roman" w:eastAsia="Times New Roman" w:hAnsi="Times New Roman" w:cs="Times New Roman"/>
          <w:lang w:eastAsia="pt-BR"/>
        </w:rPr>
        <w:t>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APRESENTAÇÃO</w:t>
      </w:r>
    </w:p>
    <w:p w:rsidR="002C4FDF" w:rsidRPr="00B21C18" w:rsidRDefault="002C4FDF" w:rsidP="0000299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 componente curricular [nome do componente] possui __ horas e se integra ao Curso de Formação Inicial em [indicar o nome do CURSO], do Programa Mulheres Mil no IFRO. O público-alvo são mulheres da comunidade em geral selecionadas por meio do edital [indicar o n. do Edital]. Será ministrado PRESENCIALMENTE, durante o período de [indicar início e fim da oferta do componente].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            Este plano será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disponibilizado aos estudantes</w:t>
      </w:r>
      <w:r w:rsidRPr="00B21C18">
        <w:rPr>
          <w:rFonts w:ascii="Times New Roman" w:eastAsia="Times New Roman" w:hAnsi="Times New Roman" w:cs="Times New Roman"/>
          <w:lang w:eastAsia="pt-BR"/>
        </w:rPr>
        <w:t> no início da execução do componente curri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cular, como orientação inicial.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OBJETIVOS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Objetivo Geral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Sugestão: Aplicar noções fundamentais de [área de abordagem], com foco em [indicar a delimitação de alcance]. Exemplos adequados: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1) Aplicar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noções fundamentais de programação de sistemas em ambientes organizacionais ou de empresas [aplicação que se dá durante o curso).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2) Preparar-se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para a resolução de problemas de matemática financeira na gestão de vendas [preparação no curso para aplicação posterior no ambiente de trabalho; simulação; práticas de aplicação].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3) Reconhecer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e se preparar para oportunidades de negócios e trabalho [noções de empreendedorismo]. Etc.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Focar o objetivo naquilo que o aluno pode desenvolver como aprendizado na disciplina e que deverá utilizar na profissão. É inadequado focar o objetivo na atuação profissional que virá depois da conclusão do curso. Exemplos inadequados: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1) Melhorar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o fluxo de caixa das empresas. [Objetivo do funcionário ou </w:t>
      </w: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empreendedor.]</w:t>
      </w:r>
      <w:proofErr w:type="gramEnd"/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2) Preparar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o ambiente virtual e organizacional da empresa. [Atuação do funcionário ou empreendedor e não do estudante, exceto se fosse estágio].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Estas noções se aplicam aos objetivos específicos também. Retirar as instruções e deixar somente os obje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tivos definidos pelo professor.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Objetivos Específicos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Indicar até quatro objetivos específicos. Eles são o desdobramento do objetivo geral e devem contemplar a ementa do componente curricular. Exemplos, para um componente como Empreendedorismo. [Os exemplos podem variar conforme o tipo de curso]: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21C18">
        <w:rPr>
          <w:rFonts w:ascii="Times New Roman" w:eastAsia="Times New Roman" w:hAnsi="Times New Roman" w:cs="Times New Roman"/>
          <w:lang w:eastAsia="pt-BR"/>
        </w:rPr>
        <w:t>a) Compreender</w:t>
      </w:r>
      <w:proofErr w:type="gramEnd"/>
      <w:r w:rsidRPr="00B21C18">
        <w:rPr>
          <w:rFonts w:ascii="Times New Roman" w:eastAsia="Times New Roman" w:hAnsi="Times New Roman" w:cs="Times New Roman"/>
          <w:lang w:eastAsia="pt-BR"/>
        </w:rPr>
        <w:t xml:space="preserve"> o conceito de empreendedorismo aplicado à área de atuação desenvolvida no curso.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lastRenderedPageBreak/>
        <w:t>b) Reconhecer estratégias para identificar oportunidades de desenvolvimento de negócios e se preparar para uma atuação autônoma e sustentável na área.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c) Aprender a elaborar plano de negócios, tendo em vista as ferramentas tecnológicas, as tendências de 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mercado e as exigências legais.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CONTEÚDOS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Os conteúdos a serem trabalhados são aqueles previamente indicados no Projeto Pedagógico do Curso.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[Reproduzir aqui a ementa disponível nos Planos de Disciplina simplificados do PPC].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[Desdobrar a ementa em c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onteúdos, se </w:t>
      </w:r>
      <w:proofErr w:type="gramStart"/>
      <w:r w:rsidR="004E5405" w:rsidRPr="00B21C18">
        <w:rPr>
          <w:rFonts w:ascii="Times New Roman" w:eastAsia="Times New Roman" w:hAnsi="Times New Roman" w:cs="Times New Roman"/>
          <w:lang w:eastAsia="pt-BR"/>
        </w:rPr>
        <w:t>necessário.]</w:t>
      </w:r>
      <w:proofErr w:type="gramEnd"/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METODOLOGIA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Os conteúdos serão trabalhados conforme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a distribuição apresentada no Q</w:t>
      </w:r>
      <w:r w:rsidRPr="00B21C18">
        <w:rPr>
          <w:rFonts w:ascii="Times New Roman" w:eastAsia="Times New Roman" w:hAnsi="Times New Roman" w:cs="Times New Roman"/>
          <w:lang w:eastAsia="pt-BR"/>
        </w:rPr>
        <w:t>uadro 1, com previsão de atividades.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Quadro 1 — Plano de aplicação dos conteúdos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2410"/>
        <w:gridCol w:w="2976"/>
      </w:tblGrid>
      <w:tr w:rsidR="002C4FDF" w:rsidRPr="00B21C18" w:rsidTr="00B21C18">
        <w:trPr>
          <w:tblCellSpacing w:w="7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Objetivos Específicos do Plano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Conteúdos (Eixos das Ementas)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Atividades</w:t>
            </w:r>
          </w:p>
        </w:tc>
      </w:tr>
      <w:tr w:rsidR="002C4FDF" w:rsidRPr="00B21C18" w:rsidTr="00B21C18">
        <w:trPr>
          <w:trHeight w:val="547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Objetivo 1 [transcrever o objetivo aqui]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Aula dialogada</w:t>
            </w:r>
          </w:p>
        </w:tc>
      </w:tr>
      <w:tr w:rsidR="002C4FDF" w:rsidRPr="00B21C18" w:rsidTr="00B21C18">
        <w:trPr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Aplicação de exercícios? Realização de fóruns de discussão?</w:t>
            </w:r>
          </w:p>
        </w:tc>
      </w:tr>
      <w:tr w:rsidR="002C4FDF" w:rsidRPr="00B21C18" w:rsidTr="00B21C18">
        <w:trPr>
          <w:trHeight w:val="451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87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Objetivo 2 [transcrever o objetivo aqui]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31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16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494"/>
          <w:tblCellSpacing w:w="7" w:type="dxa"/>
        </w:trPr>
        <w:tc>
          <w:tcPr>
            <w:tcW w:w="3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Objetivo 3 [indicar]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502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4"/>
          <w:tblCellSpacing w:w="7" w:type="dxa"/>
        </w:trPr>
        <w:tc>
          <w:tcPr>
            <w:tcW w:w="3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Descrever aqui as estratégias que serão desenvolvidas e sua forma de aplicação. Podem ser previstos, por exemplo, oficinas, exercícios, debates, experimentações, montagens, relatórios, testes, etc.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a)  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Estratégia 1 [indicar]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Descrever a abordagem do conteúdo, a atividade e sua forma de aplicação.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lastRenderedPageBreak/>
        <w:t>b) 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Estratégia 2 [indicar]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Continuar da mesma forma, até descrever to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das as estratégias e/ou etapas.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RECURSOS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3372"/>
        <w:gridCol w:w="1843"/>
        <w:gridCol w:w="2693"/>
      </w:tblGrid>
      <w:tr w:rsidR="002C4FDF" w:rsidRPr="00B21C18" w:rsidTr="00B21C1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Item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(livros, apostilas, links de conteúdo, etc.)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Quantidade</w:t>
            </w:r>
          </w:p>
        </w:tc>
      </w:tr>
      <w:tr w:rsidR="002C4FDF" w:rsidRPr="00B21C18" w:rsidTr="00B21C18">
        <w:trPr>
          <w:trHeight w:val="34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3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7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3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5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28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ACOMPANHAMENTO E AVALIAÇÃO</w:t>
      </w:r>
    </w:p>
    <w:p w:rsidR="004E5405" w:rsidRPr="00B21C18" w:rsidRDefault="004E5405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 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Por analogia, a avaliação atenderá aos princípios estabelecidos no Regulamento da Organização Acadêmica dos Cursos Técnicos de Nível Médio do IFRO (ROA) e na Metodologia de Acesso, Permanência e Êxito do Programa Mulheres Mil (MAPE). Deverá envolver o acompanhamento do processo, debruçar-se sobre a identificação, análise e resolução das problemáticas que surjam no decorrer da formação profissional. Terá aspecto formativo, no sentido de, sempre que necessário, diagnosticar interesses e necessidades e fazer interferências para a melhoria do processo de ensino e aprendizagem.</w:t>
      </w:r>
    </w:p>
    <w:p w:rsidR="004E5405" w:rsidRPr="00B21C18" w:rsidRDefault="002C4FDF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Integra-se ainda à avaliação processual e formativa, o caráter participativo, devendo engajar todos os envolvidos: as mulheres, a equipe multidisciplinar, os docentes e os técnicos. Trata-se assim de um processo que se constitui como uma pesquisa-ação, no qual a obtenção de informação é tão relevante quanto a busca de soluções para as dificuldades, com vistas ao aprimoramento e adequação dessa política pública e formação do perfil das mulheres que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 xml:space="preserve"> estão sendo e serão atendidas.</w:t>
      </w:r>
    </w:p>
    <w:p w:rsidR="004E5405" w:rsidRPr="00B21C18" w:rsidRDefault="002C4FDF" w:rsidP="004E540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Nesse sentido, a avaliação se constitui como um processo permanente, que se inicia no processo de aproximação com os alunos, momento em que se levantam informações sobre a realidade socioeconômica e cultural do grupo de mulheres, como apresentado nas ações diagnósticas, visando garantir o Acesso, a Permanência e o Êxito pedagógico e contri</w:t>
      </w:r>
      <w:r w:rsidR="004E5405" w:rsidRPr="00B21C18">
        <w:rPr>
          <w:rFonts w:ascii="Times New Roman" w:eastAsia="Times New Roman" w:hAnsi="Times New Roman" w:cs="Times New Roman"/>
          <w:lang w:eastAsia="pt-BR"/>
        </w:rPr>
        <w:t>buir para o êxito profissional.</w:t>
      </w:r>
    </w:p>
    <w:p w:rsidR="002C4FDF" w:rsidRPr="00B21C18" w:rsidRDefault="002C4FDF" w:rsidP="0000299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 decorrer da qualificação profissional, deve-se realizar o acompanhamento das atividades do processo formativo das mulheres, integrando no processo todos os membros da equipe multidisciplinar e os docentes que ministram as disciplinas. Para tanto, deverão ser empregados instrumentos e estratégias diversos, como testes, experimentações, demonstrações práticas, pesquisas, exercícios e outras formas de verificação do aprendizado, con</w:t>
      </w:r>
      <w:r w:rsidR="00002990" w:rsidRPr="00B21C18">
        <w:rPr>
          <w:rFonts w:ascii="Times New Roman" w:eastAsia="Times New Roman" w:hAnsi="Times New Roman" w:cs="Times New Roman"/>
          <w:lang w:eastAsia="pt-BR"/>
        </w:rPr>
        <w:t>forme o perfil do público-alvo.</w:t>
      </w:r>
    </w:p>
    <w:p w:rsidR="002C4FDF" w:rsidRPr="00B21C18" w:rsidRDefault="004E5405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REFERÊNCIAS</w:t>
      </w:r>
    </w:p>
    <w:p w:rsidR="002C4FDF" w:rsidRPr="00B21C18" w:rsidRDefault="002C4FDF" w:rsidP="004E5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lastRenderedPageBreak/>
        <w:t>Indicar os materiais que serão distribuídos ou direcionados (inclusive pela internet</w:t>
      </w:r>
      <w:r w:rsidR="00085C42" w:rsidRPr="00B21C18">
        <w:rPr>
          <w:rFonts w:ascii="Times New Roman" w:eastAsia="Times New Roman" w:hAnsi="Times New Roman" w:cs="Times New Roman"/>
          <w:lang w:eastAsia="pt-BR"/>
        </w:rPr>
        <w:t xml:space="preserve"> e do PPC</w:t>
      </w:r>
      <w:r w:rsidRPr="00B21C18">
        <w:rPr>
          <w:rFonts w:ascii="Times New Roman" w:eastAsia="Times New Roman" w:hAnsi="Times New Roman" w:cs="Times New Roman"/>
          <w:lang w:eastAsia="pt-BR"/>
        </w:rPr>
        <w:t>) aos alunos para consulta e estudos.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Ji-Paraná ____de ____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2024.</w:t>
      </w: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ASSINATURA DO AUTOR DO PLANO DE ENSINO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Docente</w:t>
      </w:r>
    </w:p>
    <w:p w:rsidR="00085C42" w:rsidRPr="00B21C18" w:rsidRDefault="00085C42" w:rsidP="00B21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______________________________________________________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br w:type="textWrapping" w:clear="all"/>
        <w:t>De acordo.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Nome</w:t>
      </w: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Supervisor  do C</w:t>
      </w:r>
      <w:r w:rsidR="002C4FDF" w:rsidRPr="00B21C18">
        <w:rPr>
          <w:rFonts w:ascii="Times New Roman" w:eastAsia="Times New Roman" w:hAnsi="Times New Roman" w:cs="Times New Roman"/>
          <w:lang w:eastAsia="pt-BR"/>
        </w:rPr>
        <w:t>urso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21C18">
        <w:rPr>
          <w:rFonts w:ascii="Times New Roman" w:eastAsia="Times New Roman" w:hAnsi="Times New Roman" w:cs="Times New Roman"/>
          <w:b/>
          <w:lang w:eastAsia="pt-BR"/>
        </w:rPr>
        <w:t>FICHA DE FREQUÊNCIA DO COLABORADOR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PROGRAMA MULHERES MIL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i/>
          <w:iCs/>
          <w:lang w:eastAsia="pt-BR"/>
        </w:rPr>
        <w:t xml:space="preserve">CAMPUS  </w:t>
      </w:r>
      <w:r w:rsidR="00002990" w:rsidRPr="00B21C18">
        <w:rPr>
          <w:rFonts w:ascii="Times New Roman" w:eastAsia="Times New Roman" w:hAnsi="Times New Roman" w:cs="Times New Roman"/>
          <w:iCs/>
          <w:lang w:eastAsia="pt-BR"/>
        </w:rPr>
        <w:t>DE JI-PARANÁ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Ori</w:t>
      </w:r>
      <w:r w:rsidR="00085C42" w:rsidRPr="00B21C18">
        <w:rPr>
          <w:rFonts w:ascii="Times New Roman" w:eastAsia="Times New Roman" w:hAnsi="Times New Roman" w:cs="Times New Roman"/>
          <w:lang w:eastAsia="pt-BR"/>
        </w:rPr>
        <w:t>entações:</w:t>
      </w:r>
    </w:p>
    <w:p w:rsidR="002C4FDF" w:rsidRPr="00B21C18" w:rsidRDefault="002C4FDF" w:rsidP="00085C42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Os sábados, domingos e feriados devem constar na folha Os trabalhos só podem ser realizados </w:t>
      </w:r>
      <w:proofErr w:type="spellStart"/>
      <w:r w:rsidR="00002990" w:rsidRPr="00B21C18">
        <w:rPr>
          <w:rFonts w:ascii="Times New Roman" w:eastAsia="Times New Roman" w:hAnsi="Times New Roman" w:cs="Times New Roman"/>
          <w:lang w:eastAsia="pt-BR"/>
        </w:rPr>
        <w:t>extralaboral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 xml:space="preserve"> e feriados</w:t>
      </w:r>
      <w:r w:rsidR="00002990" w:rsidRPr="00B21C18">
        <w:rPr>
          <w:rFonts w:ascii="Times New Roman" w:eastAsia="Times New Roman" w:hAnsi="Times New Roman" w:cs="Times New Roman"/>
          <w:lang w:eastAsia="pt-BR"/>
        </w:rPr>
        <w:t>.</w:t>
      </w:r>
    </w:p>
    <w:p w:rsidR="002C4FDF" w:rsidRPr="00B21C18" w:rsidRDefault="002C4FDF" w:rsidP="00085C42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 xml:space="preserve">É obrigatório pausa de alimentação entre jornadas (bolsa, trabalho, estágio, </w:t>
      </w:r>
      <w:proofErr w:type="spellStart"/>
      <w:r w:rsidRPr="00B21C18">
        <w:rPr>
          <w:rFonts w:ascii="Times New Roman" w:eastAsia="Times New Roman" w:hAnsi="Times New Roman" w:cs="Times New Roman"/>
          <w:lang w:eastAsia="pt-BR"/>
        </w:rPr>
        <w:t>etc</w:t>
      </w:r>
      <w:proofErr w:type="spellEnd"/>
      <w:r w:rsidRPr="00B21C18">
        <w:rPr>
          <w:rFonts w:ascii="Times New Roman" w:eastAsia="Times New Roman" w:hAnsi="Times New Roman" w:cs="Times New Roman"/>
          <w:lang w:eastAsia="pt-BR"/>
        </w:rPr>
        <w:t>) de, no mínimo, 1 hora para almoço e 1 hora para jantar.</w:t>
      </w:r>
    </w:p>
    <w:p w:rsidR="002C4FDF" w:rsidRPr="00B21C18" w:rsidRDefault="002C4FDF" w:rsidP="00002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RELATÓRIO DE ATIVIDADES DO COLABORADOR - Mês __________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955"/>
        <w:gridCol w:w="6715"/>
      </w:tblGrid>
      <w:tr w:rsidR="002C4FDF" w:rsidRPr="00B21C18" w:rsidTr="00085C42">
        <w:trPr>
          <w:tblCellSpacing w:w="7" w:type="dxa"/>
        </w:trPr>
        <w:tc>
          <w:tcPr>
            <w:tcW w:w="8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RELATÓRIO DE ATIVIDADES PROGRAMA MULHERES MIL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85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Instituto Federal de Educação, Ciência e Tecnologia de Rondônia - IFRO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Mês: </w:t>
            </w:r>
            <w:proofErr w:type="spellStart"/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xxxxxxxx</w:t>
            </w:r>
            <w:proofErr w:type="spellEnd"/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Ano: 2024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Bolsista: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Matrícula: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Função: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Campus:</w:t>
            </w:r>
          </w:p>
        </w:tc>
        <w:tc>
          <w:tcPr>
            <w:tcW w:w="5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Carga Horária Semanal:</w:t>
            </w: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291"/>
        <w:gridCol w:w="940"/>
        <w:gridCol w:w="851"/>
        <w:gridCol w:w="850"/>
      </w:tblGrid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DETALHAMENTO DAS ATIVIDADES REALIZADAS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Entrada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Saída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Carga Horária</w:t>
            </w: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13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16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17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18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23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24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Sábado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25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Domingo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26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27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28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29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31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blCellSpacing w:w="7" w:type="dxa"/>
        </w:trPr>
        <w:tc>
          <w:tcPr>
            <w:tcW w:w="58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lang w:eastAsia="pt-BR"/>
              </w:rPr>
              <w:t>TOTAL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Observações:  </w:t>
      </w:r>
    </w:p>
    <w:p w:rsidR="00002990" w:rsidRPr="00B21C18" w:rsidRDefault="00002990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NOME</w:t>
      </w:r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DO</w:t>
      </w:r>
      <w:r w:rsidRPr="00B21C1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BOLSISTA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NOME DO SUPERVISOR</w:t>
      </w:r>
    </w:p>
    <w:p w:rsidR="002C4FDF" w:rsidRPr="00B21C18" w:rsidRDefault="002C4FDF" w:rsidP="00085C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85C42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DEMONSTRATIVO DE CONTEÚDOS E ATIVIDADES APLICADAS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085C42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lang w:eastAsia="pt-BR"/>
        </w:rPr>
        <w:t>[Nome do Componente Curricular]</w:t>
      </w:r>
    </w:p>
    <w:tbl>
      <w:tblPr>
        <w:tblW w:w="95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521"/>
        <w:gridCol w:w="1521"/>
        <w:gridCol w:w="4206"/>
      </w:tblGrid>
      <w:tr w:rsidR="002C4FDF" w:rsidRPr="00B21C18" w:rsidTr="002C4F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Período (Data)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Conteúdo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Atividade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B21C1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Carga Horária</w:t>
            </w:r>
          </w:p>
        </w:tc>
      </w:tr>
      <w:tr w:rsidR="002C4FDF" w:rsidRPr="00B21C18" w:rsidTr="002C4F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B21C18">
        <w:trPr>
          <w:trHeight w:val="37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3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28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5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6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4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36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C4FDF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FDF" w:rsidRPr="00B21C18" w:rsidRDefault="002C4FDF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21C18" w:rsidRPr="00B21C18" w:rsidTr="00085C42">
        <w:trPr>
          <w:trHeight w:val="27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C18" w:rsidRPr="00B21C18" w:rsidRDefault="00B21C18" w:rsidP="002C4F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B21C18" w:rsidRPr="00B21C18" w:rsidRDefault="00B21C18" w:rsidP="00B21C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Ji-Paraná, ____ de ____ </w:t>
      </w:r>
      <w:proofErr w:type="spell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proofErr w:type="spellEnd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 2024.</w:t>
      </w:r>
    </w:p>
    <w:p w:rsidR="00B21C18" w:rsidRPr="00B21C18" w:rsidRDefault="00B21C18" w:rsidP="00B2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</w:t>
      </w:r>
    </w:p>
    <w:p w:rsidR="00B21C18" w:rsidRPr="00B21C18" w:rsidRDefault="00B21C18" w:rsidP="00B21C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Assinatura do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>(</w:t>
      </w:r>
      <w:proofErr w:type="gramStart"/>
      <w:r w:rsidRPr="00B21C18">
        <w:rPr>
          <w:rFonts w:ascii="Times New Roman" w:eastAsia="Times New Roman" w:hAnsi="Times New Roman" w:cs="Times New Roman"/>
          <w:b/>
          <w:bCs/>
          <w:lang w:eastAsia="pt-BR"/>
        </w:rPr>
        <w:t xml:space="preserve">a) 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Professor</w:t>
      </w:r>
      <w:proofErr w:type="gram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(a)</w:t>
      </w:r>
    </w:p>
    <w:p w:rsidR="002C4FDF" w:rsidRPr="00B21C18" w:rsidRDefault="002C4FDF" w:rsidP="002C4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1C33C8" w:rsidRPr="00B21C18" w:rsidRDefault="001C33C8">
      <w:pPr>
        <w:rPr>
          <w:rFonts w:ascii="Times New Roman" w:hAnsi="Times New Roman" w:cs="Times New Roman"/>
        </w:rPr>
      </w:pPr>
    </w:p>
    <w:sectPr w:rsidR="001C33C8" w:rsidRPr="00B21C18" w:rsidSect="003242B8">
      <w:headerReference w:type="default" r:id="rId7"/>
      <w:pgSz w:w="11906" w:h="16838"/>
      <w:pgMar w:top="8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B7" w:rsidRDefault="00F214B7" w:rsidP="003242B8">
      <w:pPr>
        <w:spacing w:after="0" w:line="240" w:lineRule="auto"/>
      </w:pPr>
      <w:r>
        <w:separator/>
      </w:r>
    </w:p>
  </w:endnote>
  <w:endnote w:type="continuationSeparator" w:id="0">
    <w:p w:rsidR="00F214B7" w:rsidRDefault="00F214B7" w:rsidP="0032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B7" w:rsidRDefault="00F214B7" w:rsidP="003242B8">
      <w:pPr>
        <w:spacing w:after="0" w:line="240" w:lineRule="auto"/>
      </w:pPr>
      <w:r>
        <w:separator/>
      </w:r>
    </w:p>
  </w:footnote>
  <w:footnote w:type="continuationSeparator" w:id="0">
    <w:p w:rsidR="00F214B7" w:rsidRDefault="00F214B7" w:rsidP="0032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8" w:rsidRDefault="003242B8" w:rsidP="003242B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5251640" wp14:editId="4AD34C9F">
          <wp:extent cx="1081378" cy="530877"/>
          <wp:effectExtent l="0" t="0" r="5080" b="2540"/>
          <wp:docPr id="1" name="Imagem 1" descr="https://tse1.mm.bing.net/th?id=OIP.j47S8ga0X3Fmk_lKYEdZRQHaDo&amp;pid=Api&amp;P=0&amp;h=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e1.mm.bing.net/th?id=OIP.j47S8ga0X3Fmk_lKYEdZRQHaDo&amp;pid=Api&amp;P=0&amp;h=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209" cy="534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41C"/>
    <w:multiLevelType w:val="hybridMultilevel"/>
    <w:tmpl w:val="6400B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5C48"/>
    <w:multiLevelType w:val="hybridMultilevel"/>
    <w:tmpl w:val="F6525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37A67"/>
    <w:multiLevelType w:val="hybridMultilevel"/>
    <w:tmpl w:val="4EF45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243F5"/>
    <w:multiLevelType w:val="hybridMultilevel"/>
    <w:tmpl w:val="88467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DF"/>
    <w:rsid w:val="00002990"/>
    <w:rsid w:val="00085C42"/>
    <w:rsid w:val="001C33C8"/>
    <w:rsid w:val="002C2CE3"/>
    <w:rsid w:val="002C4FDF"/>
    <w:rsid w:val="003242B8"/>
    <w:rsid w:val="004E5405"/>
    <w:rsid w:val="00B21C18"/>
    <w:rsid w:val="00D25145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8EC4"/>
  <w15:docId w15:val="{75654564-98FF-4EFD-8106-02249099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F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2B8"/>
  </w:style>
  <w:style w:type="paragraph" w:styleId="Rodap">
    <w:name w:val="footer"/>
    <w:basedOn w:val="Normal"/>
    <w:link w:val="RodapChar"/>
    <w:uiPriority w:val="99"/>
    <w:unhideWhenUsed/>
    <w:rsid w:val="003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2B8"/>
  </w:style>
  <w:style w:type="paragraph" w:styleId="Textodebalo">
    <w:name w:val="Balloon Text"/>
    <w:basedOn w:val="Normal"/>
    <w:link w:val="TextodebaloChar"/>
    <w:uiPriority w:val="99"/>
    <w:semiHidden/>
    <w:unhideWhenUsed/>
    <w:rsid w:val="0032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2537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Leiva Custodio Pereira</dc:creator>
  <cp:lastModifiedBy>Andreia Mendonca dos Santos Lima</cp:lastModifiedBy>
  <cp:revision>2</cp:revision>
  <dcterms:created xsi:type="dcterms:W3CDTF">2024-10-03T15:19:00Z</dcterms:created>
  <dcterms:modified xsi:type="dcterms:W3CDTF">2024-10-03T15:19:00Z</dcterms:modified>
</cp:coreProperties>
</file>