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4D79" w:rsidRDefault="009F4D79" w:rsidP="009F4D79">
      <w:pPr>
        <w:pStyle w:val="textocentralizado"/>
        <w:spacing w:before="120" w:beforeAutospacing="0" w:after="120" w:afterAutospacing="0"/>
        <w:ind w:left="120" w:right="120"/>
        <w:jc w:val="center"/>
        <w:rPr>
          <w:b/>
          <w:bCs/>
          <w:color w:val="000000"/>
        </w:rPr>
      </w:pPr>
      <w:r>
        <w:rPr>
          <w:rStyle w:val="Forte"/>
          <w:color w:val="000000"/>
        </w:rPr>
        <w:t>ANEXO VI </w:t>
      </w:r>
      <w:r>
        <w:rPr>
          <w:b/>
          <w:bCs/>
          <w:color w:val="000000"/>
        </w:rPr>
        <w:t>—</w:t>
      </w:r>
      <w:r>
        <w:rPr>
          <w:rStyle w:val="Forte"/>
          <w:color w:val="000000"/>
        </w:rPr>
        <w:t> A</w:t>
      </w:r>
      <w:r>
        <w:rPr>
          <w:b/>
          <w:bCs/>
          <w:color w:val="000000"/>
        </w:rPr>
        <w:t>TRIBUIÇ</w:t>
      </w:r>
      <w:r w:rsidR="009059D6">
        <w:rPr>
          <w:b/>
          <w:bCs/>
          <w:color w:val="000000"/>
        </w:rPr>
        <w:t>ÕES</w:t>
      </w:r>
      <w:bookmarkStart w:id="0" w:name="_GoBack"/>
      <w:bookmarkEnd w:id="0"/>
      <w:r>
        <w:rPr>
          <w:b/>
          <w:bCs/>
          <w:color w:val="000000"/>
        </w:rPr>
        <w:t> </w:t>
      </w:r>
    </w:p>
    <w:p w:rsidR="009F4D79" w:rsidRDefault="009F4D79" w:rsidP="009F4D79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</w:p>
    <w:p w:rsidR="009F4D79" w:rsidRDefault="009F4D79" w:rsidP="009059D6">
      <w:pPr>
        <w:pStyle w:val="NormalWeb"/>
        <w:jc w:val="both"/>
        <w:rPr>
          <w:color w:val="000000"/>
          <w:sz w:val="21"/>
          <w:szCs w:val="21"/>
        </w:rPr>
      </w:pPr>
      <w:r>
        <w:rPr>
          <w:rStyle w:val="Forte"/>
          <w:color w:val="000000"/>
          <w:sz w:val="21"/>
          <w:szCs w:val="21"/>
        </w:rPr>
        <w:t>1. Ao Professor cabe</w:t>
      </w:r>
      <w:r>
        <w:rPr>
          <w:color w:val="000000"/>
          <w:sz w:val="21"/>
          <w:szCs w:val="21"/>
        </w:rPr>
        <w:t>:</w:t>
      </w:r>
    </w:p>
    <w:p w:rsidR="009F4D79" w:rsidRDefault="009F4D79" w:rsidP="009059D6">
      <w:pPr>
        <w:pStyle w:val="itemincisoromano"/>
        <w:spacing w:before="120" w:beforeAutospacing="0" w:after="120" w:afterAutospacing="0"/>
        <w:ind w:right="120"/>
        <w:jc w:val="both"/>
        <w:rPr>
          <w:color w:val="000000"/>
        </w:rPr>
      </w:pPr>
      <w:r>
        <w:rPr>
          <w:color w:val="000000"/>
        </w:rPr>
        <w:t xml:space="preserve">I - </w:t>
      </w:r>
      <w:proofErr w:type="gramStart"/>
      <w:r>
        <w:rPr>
          <w:color w:val="000000"/>
        </w:rPr>
        <w:t>planejar</w:t>
      </w:r>
      <w:proofErr w:type="gramEnd"/>
      <w:r>
        <w:rPr>
          <w:color w:val="000000"/>
        </w:rPr>
        <w:t xml:space="preserve"> as aulas e atividades didáticas e ministrá-las aos beneficiários da Bolsa-Formação;</w:t>
      </w:r>
    </w:p>
    <w:p w:rsidR="009F4D79" w:rsidRDefault="009F4D79" w:rsidP="009059D6">
      <w:pPr>
        <w:pStyle w:val="itemincisoromano"/>
        <w:spacing w:before="120" w:beforeAutospacing="0" w:after="120" w:afterAutospacing="0"/>
        <w:ind w:right="120"/>
        <w:jc w:val="both"/>
        <w:rPr>
          <w:color w:val="000000"/>
        </w:rPr>
      </w:pPr>
      <w:r>
        <w:rPr>
          <w:color w:val="000000"/>
        </w:rPr>
        <w:t xml:space="preserve">II - </w:t>
      </w:r>
      <w:proofErr w:type="gramStart"/>
      <w:r>
        <w:rPr>
          <w:color w:val="000000"/>
        </w:rPr>
        <w:t>adequar</w:t>
      </w:r>
      <w:proofErr w:type="gramEnd"/>
      <w:r>
        <w:rPr>
          <w:color w:val="000000"/>
        </w:rPr>
        <w:t xml:space="preserve"> a oferta dos cursos às necessidades específicas do público-alvo;</w:t>
      </w:r>
    </w:p>
    <w:p w:rsidR="009F4D79" w:rsidRDefault="009F4D79" w:rsidP="009059D6">
      <w:pPr>
        <w:pStyle w:val="itemincisoromano"/>
        <w:spacing w:before="120" w:beforeAutospacing="0" w:after="120" w:afterAutospacing="0"/>
        <w:ind w:right="120"/>
        <w:jc w:val="both"/>
        <w:rPr>
          <w:color w:val="000000"/>
        </w:rPr>
      </w:pPr>
      <w:r>
        <w:rPr>
          <w:color w:val="000000"/>
        </w:rPr>
        <w:t>III - elaborar apostila e adequar conteúdos, materiais didáticos, mídias e bibliografia às necessidades dos estudantes;</w:t>
      </w:r>
    </w:p>
    <w:p w:rsidR="009F4D79" w:rsidRDefault="009F4D79" w:rsidP="009059D6">
      <w:pPr>
        <w:pStyle w:val="itemincisoromano"/>
        <w:spacing w:before="120" w:beforeAutospacing="0" w:after="120" w:afterAutospacing="0"/>
        <w:ind w:right="120"/>
        <w:jc w:val="both"/>
        <w:rPr>
          <w:color w:val="000000"/>
        </w:rPr>
      </w:pPr>
      <w:r>
        <w:rPr>
          <w:color w:val="000000"/>
        </w:rPr>
        <w:t xml:space="preserve">IV - </w:t>
      </w:r>
      <w:proofErr w:type="gramStart"/>
      <w:r>
        <w:rPr>
          <w:color w:val="000000"/>
        </w:rPr>
        <w:t>propiciar</w:t>
      </w:r>
      <w:proofErr w:type="gramEnd"/>
      <w:r>
        <w:rPr>
          <w:color w:val="000000"/>
        </w:rPr>
        <w:t xml:space="preserve"> espaço de acolhimento e debate com os estudantes;</w:t>
      </w:r>
    </w:p>
    <w:p w:rsidR="009F4D79" w:rsidRDefault="009F4D79" w:rsidP="009059D6">
      <w:pPr>
        <w:pStyle w:val="itemincisoromano"/>
        <w:spacing w:before="120" w:beforeAutospacing="0" w:after="120" w:afterAutospacing="0"/>
        <w:ind w:right="120"/>
        <w:jc w:val="both"/>
        <w:rPr>
          <w:color w:val="000000"/>
        </w:rPr>
      </w:pPr>
      <w:r>
        <w:rPr>
          <w:color w:val="000000"/>
        </w:rPr>
        <w:t xml:space="preserve">V - </w:t>
      </w:r>
      <w:proofErr w:type="gramStart"/>
      <w:r>
        <w:rPr>
          <w:color w:val="000000"/>
        </w:rPr>
        <w:t>avaliar</w:t>
      </w:r>
      <w:proofErr w:type="gramEnd"/>
      <w:r>
        <w:rPr>
          <w:color w:val="000000"/>
        </w:rPr>
        <w:t xml:space="preserve"> o desempenho dos estudantes;</w:t>
      </w:r>
    </w:p>
    <w:p w:rsidR="009F4D79" w:rsidRDefault="009F4D79" w:rsidP="009059D6">
      <w:pPr>
        <w:pStyle w:val="itemincisoromano"/>
        <w:spacing w:before="120" w:beforeAutospacing="0" w:after="120" w:afterAutospacing="0"/>
        <w:ind w:right="120"/>
        <w:jc w:val="both"/>
        <w:rPr>
          <w:color w:val="000000"/>
        </w:rPr>
      </w:pPr>
      <w:r>
        <w:rPr>
          <w:color w:val="000000"/>
        </w:rPr>
        <w:t xml:space="preserve">VI - </w:t>
      </w:r>
      <w:proofErr w:type="gramStart"/>
      <w:r>
        <w:rPr>
          <w:color w:val="000000"/>
        </w:rPr>
        <w:t>participar</w:t>
      </w:r>
      <w:proofErr w:type="gramEnd"/>
      <w:r>
        <w:rPr>
          <w:color w:val="000000"/>
        </w:rPr>
        <w:t xml:space="preserve"> dos encontros de coordenação promovidos pelos coordenadores geral e adjuntos.</w:t>
      </w:r>
    </w:p>
    <w:p w:rsidR="009059D6" w:rsidRDefault="009059D6" w:rsidP="009059D6">
      <w:pPr>
        <w:pStyle w:val="NormalWeb"/>
        <w:jc w:val="both"/>
        <w:rPr>
          <w:color w:val="000000"/>
          <w:sz w:val="21"/>
          <w:szCs w:val="21"/>
        </w:rPr>
      </w:pPr>
    </w:p>
    <w:p w:rsidR="009F4D79" w:rsidRDefault="009F4D79" w:rsidP="009059D6">
      <w:pPr>
        <w:pStyle w:val="NormalWeb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2. Além das atribuições específicas enumeradas no item I, todos os profissionais aprovados por meio deste edital devem:</w:t>
      </w:r>
    </w:p>
    <w:p w:rsidR="009F4D79" w:rsidRDefault="009F4D79" w:rsidP="009059D6">
      <w:pPr>
        <w:pStyle w:val="itemincisoromano"/>
        <w:spacing w:before="120" w:beforeAutospacing="0" w:after="120" w:afterAutospacing="0"/>
        <w:ind w:right="120"/>
        <w:jc w:val="both"/>
        <w:rPr>
          <w:color w:val="000000"/>
        </w:rPr>
      </w:pPr>
      <w:r>
        <w:rPr>
          <w:color w:val="000000"/>
        </w:rPr>
        <w:t xml:space="preserve">VII - participar de capacitação a ser ofertada, seja online, presencial ou mista, antes e/ou depois do início do efetivo exercício da função para qual foi selecionado, em datas, horários e locais a serem definido pelo </w:t>
      </w:r>
      <w:proofErr w:type="spellStart"/>
      <w:r>
        <w:rPr>
          <w:color w:val="000000"/>
        </w:rPr>
        <w:t>supervisore</w:t>
      </w:r>
      <w:proofErr w:type="spellEnd"/>
      <w:r>
        <w:rPr>
          <w:color w:val="000000"/>
        </w:rPr>
        <w:t> de curso;</w:t>
      </w:r>
    </w:p>
    <w:p w:rsidR="009F4D79" w:rsidRDefault="009F4D79" w:rsidP="009059D6">
      <w:pPr>
        <w:pStyle w:val="itemincisoromano"/>
        <w:spacing w:before="120" w:beforeAutospacing="0" w:after="120" w:afterAutospacing="0"/>
        <w:ind w:right="120"/>
        <w:jc w:val="both"/>
        <w:rPr>
          <w:color w:val="000000"/>
        </w:rPr>
      </w:pPr>
      <w:r>
        <w:rPr>
          <w:color w:val="000000"/>
        </w:rPr>
        <w:t>VIII - participar, quando convocados, das reuniões de alinhamento com os coordenadores geral e adjuntos e supervisores de curso, de forma presencial ou por videoconferência;</w:t>
      </w:r>
    </w:p>
    <w:p w:rsidR="009F4D79" w:rsidRDefault="009F4D79" w:rsidP="009059D6">
      <w:pPr>
        <w:pStyle w:val="itemincisoromano"/>
        <w:spacing w:before="120" w:beforeAutospacing="0" w:after="120" w:afterAutospacing="0"/>
        <w:ind w:right="120"/>
        <w:jc w:val="both"/>
        <w:rPr>
          <w:color w:val="000000"/>
        </w:rPr>
      </w:pPr>
      <w:r>
        <w:rPr>
          <w:color w:val="000000"/>
        </w:rPr>
        <w:t xml:space="preserve">IX- </w:t>
      </w:r>
      <w:proofErr w:type="gramStart"/>
      <w:r>
        <w:rPr>
          <w:color w:val="000000"/>
        </w:rPr>
        <w:t>conhecer e aplicar</w:t>
      </w:r>
      <w:proofErr w:type="gramEnd"/>
      <w:r>
        <w:rPr>
          <w:color w:val="000000"/>
        </w:rPr>
        <w:t xml:space="preserve"> a metodologia de Acesso, Permanência e êxito;</w:t>
      </w:r>
    </w:p>
    <w:p w:rsidR="009F4D79" w:rsidRDefault="009F4D79" w:rsidP="009059D6">
      <w:pPr>
        <w:pStyle w:val="itemincisoromano"/>
        <w:spacing w:before="120" w:beforeAutospacing="0" w:after="120" w:afterAutospacing="0"/>
        <w:ind w:right="120"/>
        <w:jc w:val="both"/>
        <w:rPr>
          <w:color w:val="000000"/>
        </w:rPr>
      </w:pPr>
      <w:r>
        <w:rPr>
          <w:color w:val="000000"/>
        </w:rPr>
        <w:t xml:space="preserve">X - </w:t>
      </w:r>
      <w:proofErr w:type="gramStart"/>
      <w:r>
        <w:rPr>
          <w:color w:val="000000"/>
        </w:rPr>
        <w:t>conhecer</w:t>
      </w:r>
      <w:proofErr w:type="gramEnd"/>
      <w:r>
        <w:rPr>
          <w:color w:val="000000"/>
        </w:rPr>
        <w:t xml:space="preserve"> o projeto pedagógico do curso, sua organização, estrutura e funcionamento, o material didático das disciplinas e a metodologia de ensino;</w:t>
      </w:r>
    </w:p>
    <w:p w:rsidR="009F4D79" w:rsidRDefault="009F4D79" w:rsidP="009059D6">
      <w:pPr>
        <w:pStyle w:val="itemincisoromano"/>
        <w:spacing w:before="120" w:beforeAutospacing="0" w:after="120" w:afterAutospacing="0"/>
        <w:ind w:right="120"/>
        <w:jc w:val="both"/>
        <w:rPr>
          <w:color w:val="000000"/>
        </w:rPr>
      </w:pPr>
      <w:r>
        <w:rPr>
          <w:color w:val="000000"/>
        </w:rPr>
        <w:t>XI - elaborar o plano instrucional da disciplina;</w:t>
      </w:r>
    </w:p>
    <w:p w:rsidR="009F4D79" w:rsidRDefault="009F4D79" w:rsidP="009059D6">
      <w:pPr>
        <w:pStyle w:val="itemincisoromano"/>
        <w:spacing w:before="120" w:beforeAutospacing="0" w:after="120" w:afterAutospacing="0"/>
        <w:ind w:right="120"/>
        <w:jc w:val="both"/>
        <w:rPr>
          <w:color w:val="000000"/>
        </w:rPr>
      </w:pPr>
      <w:r>
        <w:rPr>
          <w:color w:val="000000"/>
        </w:rPr>
        <w:t>XII - elaborar o plano de ensino e o cronograma com os objetivos e a descrição das atividades de estudo e avaliação a serem desenvolvidas pelos estudantes;</w:t>
      </w:r>
    </w:p>
    <w:p w:rsidR="009F4D79" w:rsidRDefault="009F4D79" w:rsidP="009059D6">
      <w:pPr>
        <w:pStyle w:val="itemincisoromano"/>
        <w:spacing w:before="120" w:beforeAutospacing="0" w:after="120" w:afterAutospacing="0"/>
        <w:ind w:right="120"/>
        <w:jc w:val="both"/>
        <w:rPr>
          <w:color w:val="000000"/>
        </w:rPr>
      </w:pPr>
      <w:r>
        <w:rPr>
          <w:color w:val="000000"/>
        </w:rPr>
        <w:t>XIII - participar das atividades relativas ao desenvolvimento e acompanhamento do curso e do componente curricular (disciplina) e informar aos supervisores de curso eventuais dificuldades no desempenho da função ou no ambiente do curso;</w:t>
      </w:r>
    </w:p>
    <w:p w:rsidR="009F4D79" w:rsidRDefault="009F4D79" w:rsidP="009059D6">
      <w:pPr>
        <w:pStyle w:val="itemincisoromano"/>
        <w:spacing w:before="120" w:beforeAutospacing="0" w:after="120" w:afterAutospacing="0"/>
        <w:ind w:right="120"/>
        <w:jc w:val="both"/>
        <w:rPr>
          <w:color w:val="000000"/>
        </w:rPr>
      </w:pPr>
      <w:r>
        <w:rPr>
          <w:color w:val="000000"/>
        </w:rPr>
        <w:t>XIV - orientar os estudantes sobre a permanência no curso, evitando a evasão, buscando mostrar a relevância de se capacitar para adquirir autonomia e ferramentas informativas que fazem diferença no mercado de trabalho;</w:t>
      </w:r>
    </w:p>
    <w:p w:rsidR="009F4D79" w:rsidRDefault="009F4D79" w:rsidP="009059D6">
      <w:pPr>
        <w:pStyle w:val="itemincisoromano"/>
        <w:spacing w:before="120" w:beforeAutospacing="0" w:after="120" w:afterAutospacing="0"/>
        <w:ind w:right="120"/>
        <w:jc w:val="both"/>
        <w:rPr>
          <w:color w:val="000000"/>
        </w:rPr>
      </w:pPr>
      <w:r>
        <w:rPr>
          <w:color w:val="000000"/>
        </w:rPr>
        <w:t xml:space="preserve">XV - </w:t>
      </w:r>
      <w:proofErr w:type="gramStart"/>
      <w:r>
        <w:rPr>
          <w:color w:val="000000"/>
        </w:rPr>
        <w:t>propor</w:t>
      </w:r>
      <w:proofErr w:type="gramEnd"/>
      <w:r>
        <w:rPr>
          <w:color w:val="000000"/>
        </w:rPr>
        <w:t xml:space="preserve"> formas auxiliares de estudo;</w:t>
      </w:r>
    </w:p>
    <w:p w:rsidR="009F4D79" w:rsidRDefault="009F4D79" w:rsidP="009059D6">
      <w:pPr>
        <w:pStyle w:val="itemincisoromano"/>
        <w:spacing w:before="120" w:beforeAutospacing="0" w:after="120" w:afterAutospacing="0"/>
        <w:ind w:right="120"/>
        <w:jc w:val="both"/>
        <w:rPr>
          <w:color w:val="000000"/>
        </w:rPr>
      </w:pPr>
      <w:r>
        <w:rPr>
          <w:color w:val="000000"/>
        </w:rPr>
        <w:t>XVI - pesquisar e disponibilizar objetos de aprendizagem, nas diversas modalidades, incentivando os estudantes a buscarem novas informações e recursos;</w:t>
      </w:r>
    </w:p>
    <w:p w:rsidR="009F4D79" w:rsidRDefault="009F4D79" w:rsidP="009059D6">
      <w:pPr>
        <w:pStyle w:val="itemincisoromano"/>
        <w:spacing w:before="120" w:beforeAutospacing="0" w:after="120" w:afterAutospacing="0"/>
        <w:ind w:right="120"/>
        <w:jc w:val="both"/>
        <w:rPr>
          <w:color w:val="000000"/>
        </w:rPr>
      </w:pPr>
      <w:r>
        <w:rPr>
          <w:color w:val="000000"/>
        </w:rPr>
        <w:t>XVII - elaborar relatórios semanais de acompanhamento dos estudantes, em especial sobre faltas e dificuldades de acompanhamento ou integração, e encaminhá-los aos supervisores de curso e orientadores;</w:t>
      </w:r>
    </w:p>
    <w:p w:rsidR="009F4D79" w:rsidRDefault="009F4D79" w:rsidP="009059D6">
      <w:pPr>
        <w:pStyle w:val="itemincisoromano"/>
        <w:spacing w:before="120" w:beforeAutospacing="0" w:after="120" w:afterAutospacing="0"/>
        <w:ind w:right="120"/>
        <w:jc w:val="both"/>
        <w:rPr>
          <w:color w:val="000000"/>
        </w:rPr>
      </w:pPr>
      <w:r>
        <w:rPr>
          <w:color w:val="000000"/>
        </w:rPr>
        <w:t>XVIII - atender as demais atividades acadêmicas, designadas pelos supervisores de curso e pelos coordenadores geral e adjuntos;</w:t>
      </w:r>
    </w:p>
    <w:p w:rsidR="009F4D79" w:rsidRDefault="009F4D79" w:rsidP="009059D6">
      <w:pPr>
        <w:pStyle w:val="itemincisoromano"/>
        <w:spacing w:before="120" w:beforeAutospacing="0" w:after="120" w:afterAutospacing="0"/>
        <w:ind w:right="120"/>
        <w:jc w:val="both"/>
        <w:rPr>
          <w:color w:val="000000"/>
        </w:rPr>
      </w:pPr>
      <w:r>
        <w:rPr>
          <w:color w:val="000000"/>
        </w:rPr>
        <w:lastRenderedPageBreak/>
        <w:t xml:space="preserve">XIX - manter a comunicação periódica com os coordenadores adjuntos ou supervisores de curso, </w:t>
      </w:r>
      <w:proofErr w:type="spellStart"/>
      <w:r>
        <w:rPr>
          <w:color w:val="000000"/>
        </w:rPr>
        <w:t>atualizandos</w:t>
      </w:r>
      <w:proofErr w:type="spellEnd"/>
      <w:r>
        <w:rPr>
          <w:color w:val="000000"/>
        </w:rPr>
        <w:t xml:space="preserve"> e quanto a procedimentos e responsabilidades;</w:t>
      </w:r>
    </w:p>
    <w:p w:rsidR="009F4D79" w:rsidRDefault="009F4D79" w:rsidP="009059D6">
      <w:pPr>
        <w:pStyle w:val="itemincisoromano"/>
        <w:spacing w:before="120" w:beforeAutospacing="0" w:after="120" w:afterAutospacing="0"/>
        <w:ind w:left="1800" w:right="120"/>
        <w:jc w:val="both"/>
        <w:rPr>
          <w:color w:val="000000"/>
        </w:rPr>
      </w:pPr>
    </w:p>
    <w:p w:rsidR="009F4D79" w:rsidRDefault="009F4D79" w:rsidP="009059D6">
      <w:pPr>
        <w:pStyle w:val="itemincisoromano"/>
        <w:spacing w:before="120" w:beforeAutospacing="0" w:after="120" w:afterAutospacing="0"/>
        <w:ind w:right="120"/>
        <w:jc w:val="both"/>
        <w:rPr>
          <w:color w:val="000000"/>
        </w:rPr>
      </w:pPr>
      <w:r>
        <w:rPr>
          <w:color w:val="000000"/>
        </w:rPr>
        <w:t xml:space="preserve">XX - </w:t>
      </w:r>
      <w:proofErr w:type="gramStart"/>
      <w:r>
        <w:rPr>
          <w:color w:val="000000"/>
        </w:rPr>
        <w:t>ser</w:t>
      </w:r>
      <w:proofErr w:type="gramEnd"/>
      <w:r>
        <w:rPr>
          <w:color w:val="000000"/>
        </w:rPr>
        <w:t xml:space="preserve"> assíduo e cumprir rigorosamente a carga horária estabelecida para o componente curricular (disciplina), nos limites deste edital, e conforme orientações dos coordenadores adjuntos;</w:t>
      </w:r>
    </w:p>
    <w:p w:rsidR="009F4D79" w:rsidRDefault="009F4D79" w:rsidP="009059D6">
      <w:pPr>
        <w:pStyle w:val="itemincisoromano"/>
        <w:spacing w:before="120" w:beforeAutospacing="0" w:after="120" w:afterAutospacing="0"/>
        <w:ind w:right="120"/>
        <w:jc w:val="both"/>
        <w:rPr>
          <w:color w:val="000000"/>
        </w:rPr>
      </w:pPr>
      <w:r>
        <w:rPr>
          <w:color w:val="000000"/>
        </w:rPr>
        <w:t>XXI - registrar diariamente as frequências dos estudantes, avaliar as atividades propostas e inserir as notas dos estudantes no Diário ao término do componente curricular (disciplina);</w:t>
      </w:r>
    </w:p>
    <w:p w:rsidR="009F4D79" w:rsidRDefault="009F4D79" w:rsidP="009059D6">
      <w:pPr>
        <w:pStyle w:val="itemincisoromano"/>
        <w:spacing w:before="120" w:beforeAutospacing="0" w:after="120" w:afterAutospacing="0"/>
        <w:ind w:right="120"/>
        <w:jc w:val="both"/>
        <w:rPr>
          <w:color w:val="000000"/>
        </w:rPr>
      </w:pPr>
      <w:r>
        <w:rPr>
          <w:color w:val="000000"/>
        </w:rPr>
        <w:t>XXII - entregar, no prazo estipulado em calendário, as atividades do curso, diários de classe e resultados finais;</w:t>
      </w:r>
    </w:p>
    <w:p w:rsidR="009F4D79" w:rsidRDefault="009F4D79" w:rsidP="009059D6">
      <w:pPr>
        <w:pStyle w:val="itemincisoromano"/>
        <w:spacing w:before="120" w:beforeAutospacing="0" w:after="120" w:afterAutospacing="0"/>
        <w:ind w:right="120"/>
        <w:jc w:val="both"/>
        <w:rPr>
          <w:color w:val="000000"/>
        </w:rPr>
      </w:pPr>
      <w:r>
        <w:rPr>
          <w:color w:val="000000"/>
        </w:rPr>
        <w:t>XXIII - ter conhecimentos e habilidades em informática: softwares editores de texto, planilhas eletrônicas, criação e edição de apresentação em slides e uso da internet (navegação em sites, ambientes de pesquisa e correio eletrônico);</w:t>
      </w:r>
    </w:p>
    <w:p w:rsidR="009F4D79" w:rsidRDefault="009F4D79" w:rsidP="009059D6">
      <w:pPr>
        <w:pStyle w:val="itemincisoromano"/>
        <w:spacing w:before="120" w:beforeAutospacing="0" w:after="120" w:afterAutospacing="0"/>
        <w:ind w:right="120"/>
        <w:jc w:val="both"/>
        <w:rPr>
          <w:color w:val="000000"/>
        </w:rPr>
      </w:pPr>
      <w:r>
        <w:rPr>
          <w:color w:val="000000"/>
        </w:rPr>
        <w:t>XXIV - disponibilizar documentação relativa à execução de suas atividades, em meio disponibilizado para o cumprimento desta finalidade;</w:t>
      </w:r>
    </w:p>
    <w:p w:rsidR="009F4D79" w:rsidRDefault="009F4D79" w:rsidP="009059D6">
      <w:pPr>
        <w:pStyle w:val="itemincisoromano"/>
        <w:spacing w:before="120" w:beforeAutospacing="0" w:after="120" w:afterAutospacing="0"/>
        <w:ind w:right="120"/>
        <w:jc w:val="both"/>
        <w:rPr>
          <w:color w:val="000000"/>
        </w:rPr>
      </w:pPr>
      <w:r>
        <w:rPr>
          <w:color w:val="000000"/>
        </w:rPr>
        <w:t>XXV - desempenhar sua função de forma a atender o bom funcionamento do programa e dos cursos fomentados por este;</w:t>
      </w:r>
    </w:p>
    <w:p w:rsidR="009F4D79" w:rsidRDefault="009F4D79" w:rsidP="009059D6">
      <w:pPr>
        <w:pStyle w:val="itemincisoromano"/>
        <w:spacing w:before="120" w:beforeAutospacing="0" w:after="120" w:afterAutospacing="0"/>
        <w:ind w:right="120"/>
        <w:jc w:val="both"/>
        <w:rPr>
          <w:color w:val="000000"/>
        </w:rPr>
      </w:pPr>
      <w:r>
        <w:rPr>
          <w:color w:val="000000"/>
        </w:rPr>
        <w:t>XXVI - atender as demandas de trabalho definidas pelos coordenadores geral e adjuntos que não estão especificadas nas atribuições da função, mas que são essenciais para o bom funcionamento dos cursos ofertados pelo IFRO;</w:t>
      </w:r>
    </w:p>
    <w:p w:rsidR="009F4D79" w:rsidRDefault="009F4D79" w:rsidP="009059D6">
      <w:pPr>
        <w:pStyle w:val="itemincisoromano"/>
        <w:spacing w:before="120" w:beforeAutospacing="0" w:after="120" w:afterAutospacing="0"/>
        <w:ind w:right="120"/>
        <w:jc w:val="both"/>
        <w:rPr>
          <w:color w:val="000000"/>
        </w:rPr>
      </w:pPr>
      <w:r>
        <w:rPr>
          <w:color w:val="000000"/>
        </w:rPr>
        <w:t>XXVII - comprovar desempenho satisfatório durante o processo de avaliação de desempenho pedagógico e institucional;</w:t>
      </w:r>
    </w:p>
    <w:p w:rsidR="009F4D79" w:rsidRDefault="009F4D79" w:rsidP="009059D6">
      <w:pPr>
        <w:pStyle w:val="itemincisoromano"/>
        <w:spacing w:before="120" w:beforeAutospacing="0" w:after="120" w:afterAutospacing="0"/>
        <w:ind w:right="120"/>
        <w:jc w:val="both"/>
        <w:rPr>
          <w:color w:val="000000"/>
        </w:rPr>
      </w:pPr>
      <w:r>
        <w:rPr>
          <w:color w:val="000000"/>
        </w:rPr>
        <w:t>XXVIII - arcar com eventual ônus relativo a deslocamento, hospedagem, alimentação e demais custos que advenham da sua atuação como professor bolsista.</w:t>
      </w:r>
    </w:p>
    <w:p w:rsidR="00242796" w:rsidRDefault="00242796" w:rsidP="009059D6">
      <w:pPr>
        <w:jc w:val="both"/>
      </w:pPr>
    </w:p>
    <w:sectPr w:rsidR="00242796" w:rsidSect="009F4D7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79"/>
    <w:rsid w:val="00242796"/>
    <w:rsid w:val="009059D6"/>
    <w:rsid w:val="009F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528EC"/>
  <w15:chartTrackingRefBased/>
  <w15:docId w15:val="{094D80CB-82AB-4DCE-9A03-F8D126873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9F4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F4D7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F4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incisoromano">
    <w:name w:val="item_inciso_romano"/>
    <w:basedOn w:val="Normal"/>
    <w:rsid w:val="009F4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5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640</Words>
  <Characters>3458</Characters>
  <Application>Microsoft Office Word</Application>
  <DocSecurity>0</DocSecurity>
  <Lines>28</Lines>
  <Paragraphs>8</Paragraphs>
  <ScaleCrop>false</ScaleCrop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2024-08-30T22:50:00Z</dcterms:created>
  <dcterms:modified xsi:type="dcterms:W3CDTF">2024-08-30T23:02:00Z</dcterms:modified>
</cp:coreProperties>
</file>