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B70755">
      <w:pPr>
        <w:pStyle w:val="Ttulo1"/>
        <w:spacing w:before="138"/>
        <w:ind w:left="170" w:right="242"/>
        <w:jc w:val="center"/>
      </w:pPr>
      <w:r>
        <w:t>PLANO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COORDENAÇÃO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PROJETO</w:t>
      </w:r>
    </w:p>
    <w:p w:rsidR="00C64E9E" w:rsidRDefault="00B70755">
      <w:pPr>
        <w:spacing w:before="134"/>
        <w:ind w:left="113" w:right="185"/>
        <w:jc w:val="center"/>
        <w:rPr>
          <w:i/>
        </w:rPr>
      </w:pPr>
      <w:r>
        <w:rPr>
          <w:i/>
        </w:rPr>
        <w:t>(O</w:t>
      </w:r>
      <w:r>
        <w:rPr>
          <w:i/>
          <w:spacing w:val="-6"/>
        </w:rPr>
        <w:t xml:space="preserve"> </w:t>
      </w:r>
      <w:r>
        <w:rPr>
          <w:i/>
        </w:rPr>
        <w:t>plano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trabalho</w:t>
      </w:r>
      <w:r>
        <w:rPr>
          <w:i/>
          <w:spacing w:val="-6"/>
        </w:rPr>
        <w:t xml:space="preserve"> </w:t>
      </w:r>
      <w:r>
        <w:rPr>
          <w:i/>
        </w:rPr>
        <w:t>deverá</w:t>
      </w:r>
      <w:r>
        <w:rPr>
          <w:i/>
          <w:spacing w:val="-6"/>
        </w:rPr>
        <w:t xml:space="preserve"> </w:t>
      </w:r>
      <w:r>
        <w:rPr>
          <w:i/>
        </w:rPr>
        <w:t>ser</w:t>
      </w:r>
      <w:r>
        <w:rPr>
          <w:i/>
          <w:spacing w:val="-5"/>
        </w:rPr>
        <w:t xml:space="preserve"> </w:t>
      </w:r>
      <w:r>
        <w:rPr>
          <w:i/>
        </w:rPr>
        <w:t>elaborado</w:t>
      </w:r>
      <w:r>
        <w:rPr>
          <w:i/>
          <w:spacing w:val="-6"/>
        </w:rPr>
        <w:t xml:space="preserve"> </w:t>
      </w:r>
      <w:r>
        <w:rPr>
          <w:i/>
        </w:rPr>
        <w:t>pelo</w:t>
      </w:r>
      <w:r>
        <w:rPr>
          <w:i/>
          <w:spacing w:val="-6"/>
        </w:rPr>
        <w:t xml:space="preserve"> </w:t>
      </w:r>
      <w:r>
        <w:rPr>
          <w:i/>
        </w:rPr>
        <w:t>coordenador)</w:t>
      </w:r>
    </w:p>
    <w:p w:rsidR="00C64E9E" w:rsidRDefault="00C64E9E">
      <w:pPr>
        <w:pStyle w:val="Corpodetexto"/>
        <w:spacing w:before="3"/>
        <w:ind w:left="0"/>
        <w:rPr>
          <w:i/>
          <w:sz w:val="10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00"/>
      </w:tblGrid>
      <w:tr w:rsidR="00C64E9E">
        <w:trPr>
          <w:trHeight w:val="450"/>
        </w:trPr>
        <w:tc>
          <w:tcPr>
            <w:tcW w:w="9800" w:type="dxa"/>
            <w:shd w:val="clear" w:color="auto" w:fill="D9D9D9"/>
          </w:tcPr>
          <w:p w:rsidR="00C64E9E" w:rsidRDefault="00B70755">
            <w:pPr>
              <w:pStyle w:val="TableParagraph"/>
              <w:spacing w:before="104"/>
              <w:ind w:left="4175" w:right="4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C64E9E">
        <w:trPr>
          <w:trHeight w:val="450"/>
        </w:trPr>
        <w:tc>
          <w:tcPr>
            <w:tcW w:w="980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7" w:after="1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7740"/>
      </w:tblGrid>
      <w:tr w:rsidR="00C64E9E">
        <w:trPr>
          <w:trHeight w:val="450"/>
        </w:trPr>
        <w:tc>
          <w:tcPr>
            <w:tcW w:w="9820" w:type="dxa"/>
            <w:gridSpan w:val="2"/>
            <w:shd w:val="clear" w:color="auto" w:fill="D9D9D9"/>
          </w:tcPr>
          <w:p w:rsidR="00C64E9E" w:rsidRDefault="00B70755">
            <w:pPr>
              <w:pStyle w:val="TableParagraph"/>
              <w:spacing w:before="103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Coordenador(a)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C64E9E">
        <w:trPr>
          <w:trHeight w:val="449"/>
        </w:trPr>
        <w:tc>
          <w:tcPr>
            <w:tcW w:w="2080" w:type="dxa"/>
            <w:shd w:val="clear" w:color="auto" w:fill="D9D9D9"/>
          </w:tcPr>
          <w:p w:rsidR="00C64E9E" w:rsidRDefault="00B70755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</w:p>
        </w:tc>
        <w:tc>
          <w:tcPr>
            <w:tcW w:w="77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E9E">
        <w:trPr>
          <w:trHeight w:val="450"/>
        </w:trPr>
        <w:tc>
          <w:tcPr>
            <w:tcW w:w="2080" w:type="dxa"/>
            <w:shd w:val="clear" w:color="auto" w:fill="D9D9D9"/>
          </w:tcPr>
          <w:p w:rsidR="00C64E9E" w:rsidRDefault="00B70755">
            <w:pPr>
              <w:pStyle w:val="TableParagraph"/>
              <w:spacing w:before="103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774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64E9E" w:rsidRDefault="00C64E9E">
      <w:pPr>
        <w:pStyle w:val="Corpodetexto"/>
        <w:spacing w:before="8"/>
        <w:ind w:left="0"/>
        <w:rPr>
          <w:i/>
          <w:sz w:val="1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0"/>
        <w:gridCol w:w="1960"/>
      </w:tblGrid>
      <w:tr w:rsidR="00C64E9E">
        <w:trPr>
          <w:trHeight w:val="449"/>
        </w:trPr>
        <w:tc>
          <w:tcPr>
            <w:tcW w:w="9820" w:type="dxa"/>
            <w:gridSpan w:val="2"/>
            <w:shd w:val="clear" w:color="auto" w:fill="D9D9D9"/>
          </w:tcPr>
          <w:p w:rsidR="00C64E9E" w:rsidRDefault="00B70755">
            <w:pPr>
              <w:pStyle w:val="TableParagraph"/>
              <w:spacing w:before="102"/>
              <w:ind w:left="2201" w:right="2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Síntese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serem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desenvolvidas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</w:tr>
      <w:tr w:rsidR="00C64E9E">
        <w:trPr>
          <w:trHeight w:val="450"/>
        </w:trPr>
        <w:tc>
          <w:tcPr>
            <w:tcW w:w="7860" w:type="dxa"/>
            <w:shd w:val="clear" w:color="auto" w:fill="D9D9D9"/>
          </w:tcPr>
          <w:p w:rsidR="00C64E9E" w:rsidRDefault="00B70755">
            <w:pPr>
              <w:pStyle w:val="TableParagraph"/>
              <w:spacing w:before="102"/>
              <w:ind w:left="2570" w:right="25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sucinta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</w:p>
        </w:tc>
        <w:tc>
          <w:tcPr>
            <w:tcW w:w="1960" w:type="dxa"/>
            <w:shd w:val="clear" w:color="auto" w:fill="D9D9D9"/>
          </w:tcPr>
          <w:p w:rsidR="00C64E9E" w:rsidRDefault="00B70755">
            <w:pPr>
              <w:pStyle w:val="TableParagraph"/>
              <w:spacing w:before="102"/>
              <w:ind w:left="375" w:right="3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Mês</w:t>
            </w:r>
          </w:p>
        </w:tc>
      </w:tr>
      <w:tr w:rsidR="00C64E9E">
        <w:trPr>
          <w:trHeight w:val="450"/>
        </w:trPr>
        <w:tc>
          <w:tcPr>
            <w:tcW w:w="7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:rsidR="00C64E9E" w:rsidRDefault="00B70755">
            <w:pPr>
              <w:pStyle w:val="TableParagraph"/>
              <w:spacing w:before="102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Outubro/24</w:t>
            </w:r>
          </w:p>
        </w:tc>
      </w:tr>
      <w:tr w:rsidR="00C64E9E">
        <w:trPr>
          <w:trHeight w:val="450"/>
        </w:trPr>
        <w:tc>
          <w:tcPr>
            <w:tcW w:w="7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:rsidR="00C64E9E" w:rsidRDefault="00B70755">
            <w:pPr>
              <w:pStyle w:val="TableParagraph"/>
              <w:spacing w:before="102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Novembro/24</w:t>
            </w:r>
          </w:p>
        </w:tc>
      </w:tr>
      <w:tr w:rsidR="00C64E9E">
        <w:trPr>
          <w:trHeight w:val="450"/>
        </w:trPr>
        <w:tc>
          <w:tcPr>
            <w:tcW w:w="7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:rsidR="00C64E9E" w:rsidRDefault="00B70755">
            <w:pPr>
              <w:pStyle w:val="TableParagraph"/>
              <w:spacing w:before="102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Dezembro/24</w:t>
            </w:r>
          </w:p>
        </w:tc>
      </w:tr>
      <w:tr w:rsidR="00C64E9E">
        <w:trPr>
          <w:trHeight w:val="450"/>
        </w:trPr>
        <w:tc>
          <w:tcPr>
            <w:tcW w:w="7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:rsidR="00C64E9E" w:rsidRDefault="00B70755">
            <w:pPr>
              <w:pStyle w:val="TableParagraph"/>
              <w:spacing w:before="102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Janeiro/25</w:t>
            </w:r>
          </w:p>
        </w:tc>
      </w:tr>
      <w:tr w:rsidR="00C64E9E">
        <w:trPr>
          <w:trHeight w:val="450"/>
        </w:trPr>
        <w:tc>
          <w:tcPr>
            <w:tcW w:w="7860" w:type="dxa"/>
          </w:tcPr>
          <w:p w:rsidR="00C64E9E" w:rsidRDefault="00C64E9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0" w:type="dxa"/>
          </w:tcPr>
          <w:p w:rsidR="00C64E9E" w:rsidRDefault="00B70755">
            <w:pPr>
              <w:pStyle w:val="TableParagraph"/>
              <w:spacing w:before="102"/>
              <w:ind w:left="375" w:right="370"/>
              <w:jc w:val="center"/>
              <w:rPr>
                <w:sz w:val="20"/>
              </w:rPr>
            </w:pPr>
            <w:r>
              <w:rPr>
                <w:sz w:val="20"/>
              </w:rPr>
              <w:t>Fevereiro/25</w:t>
            </w:r>
          </w:p>
        </w:tc>
      </w:tr>
    </w:tbl>
    <w:p w:rsidR="00C64E9E" w:rsidRDefault="00C64E9E">
      <w:pPr>
        <w:pStyle w:val="Corpodetexto"/>
        <w:ind w:left="0"/>
        <w:rPr>
          <w:i/>
        </w:rPr>
      </w:pPr>
    </w:p>
    <w:p w:rsidR="00C64E9E" w:rsidRDefault="00B70755">
      <w:pPr>
        <w:pStyle w:val="Corpodetexto"/>
        <w:spacing w:before="137"/>
        <w:ind w:left="2671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ind w:left="0"/>
      </w:pPr>
    </w:p>
    <w:p w:rsidR="00C64E9E" w:rsidRDefault="00B70755" w:rsidP="00FD6CBB">
      <w:pPr>
        <w:ind w:left="2621" w:right="2693"/>
        <w:jc w:val="center"/>
        <w:rPr>
          <w:i/>
        </w:rPr>
      </w:pPr>
      <w:r>
        <w:rPr>
          <w:i/>
        </w:rPr>
        <w:t>(Nome</w:t>
      </w:r>
      <w:r>
        <w:rPr>
          <w:i/>
          <w:spacing w:val="-7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assinatura</w:t>
      </w:r>
      <w:r>
        <w:rPr>
          <w:i/>
          <w:spacing w:val="-6"/>
        </w:rPr>
        <w:t xml:space="preserve"> </w:t>
      </w:r>
      <w:bookmarkStart w:id="0" w:name="_GoBack"/>
      <w:bookmarkEnd w:id="0"/>
    </w:p>
    <w:sectPr w:rsidR="00C64E9E" w:rsidSect="00FD6CBB">
      <w:headerReference w:type="default" r:id="rId7"/>
      <w:pgSz w:w="11920" w:h="16840"/>
      <w:pgMar w:top="3220" w:right="860" w:bottom="280" w:left="920" w:header="738" w:footer="0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64C" w:rsidRDefault="0036064C">
      <w:r>
        <w:separator/>
      </w:r>
    </w:p>
  </w:endnote>
  <w:endnote w:type="continuationSeparator" w:id="0">
    <w:p w:rsidR="0036064C" w:rsidRDefault="0036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64C" w:rsidRDefault="0036064C">
      <w:r>
        <w:separator/>
      </w:r>
    </w:p>
  </w:footnote>
  <w:footnote w:type="continuationSeparator" w:id="0">
    <w:p w:rsidR="0036064C" w:rsidRDefault="0036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B70755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7120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7632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B70755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B70755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B70755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78.15pt;margin-top:90.3pt;width:439pt;height:50.65pt;z-index:-167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" filled="f" stroked="f">
              <v:textbox inset="0,0,0,0">
                <w:txbxContent>
                  <w:p w:rsidR="00C64E9E" w:rsidRDefault="00B70755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B70755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B70755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0260EA"/>
    <w:rsid w:val="0036064C"/>
    <w:rsid w:val="00471562"/>
    <w:rsid w:val="00512256"/>
    <w:rsid w:val="005942F0"/>
    <w:rsid w:val="0093161D"/>
    <w:rsid w:val="00AB7B4D"/>
    <w:rsid w:val="00B70755"/>
    <w:rsid w:val="00C64E9E"/>
    <w:rsid w:val="00CE12EE"/>
    <w:rsid w:val="00DA3F6D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4</cp:revision>
  <dcterms:created xsi:type="dcterms:W3CDTF">2024-08-29T13:26:00Z</dcterms:created>
  <dcterms:modified xsi:type="dcterms:W3CDTF">2024-08-29T13:33:00Z</dcterms:modified>
</cp:coreProperties>
</file>