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7E0B" w:rsidRDefault="001202CC">
      <w:pPr>
        <w:pStyle w:val="Corpodetexto"/>
        <w:spacing w:before="68" w:line="333" w:lineRule="auto"/>
        <w:ind w:left="1338" w:right="1647" w:firstLine="55"/>
        <w:jc w:val="center"/>
      </w:pPr>
      <w:bookmarkStart w:id="0" w:name="_GoBack"/>
      <w:bookmarkEnd w:id="0"/>
      <w:r>
        <w:t>ANEXO V - FICHA DE FREQUÊNCIA DO COLABORADOR</w:t>
      </w:r>
      <w:r>
        <w:rPr>
          <w:spacing w:val="1"/>
        </w:rPr>
        <w:t xml:space="preserve"> </w:t>
      </w:r>
      <w:r>
        <w:rPr>
          <w:spacing w:val="-2"/>
        </w:rPr>
        <w:t>PROGRAMA</w:t>
      </w:r>
      <w:r>
        <w:rPr>
          <w:spacing w:val="-13"/>
        </w:rPr>
        <w:t xml:space="preserve"> </w:t>
      </w:r>
      <w:r>
        <w:rPr>
          <w:spacing w:val="-1"/>
        </w:rPr>
        <w:t>MULHERES</w:t>
      </w:r>
      <w:r>
        <w:rPr>
          <w:spacing w:val="-2"/>
        </w:rPr>
        <w:t xml:space="preserve"> </w:t>
      </w:r>
      <w:r>
        <w:rPr>
          <w:spacing w:val="-1"/>
        </w:rPr>
        <w:t>MIL</w:t>
      </w:r>
      <w:r>
        <w:rPr>
          <w:spacing w:val="-14"/>
        </w:rPr>
        <w:t xml:space="preserve"> </w:t>
      </w:r>
      <w:r>
        <w:rPr>
          <w:spacing w:val="-1"/>
        </w:rPr>
        <w:t>-</w:t>
      </w:r>
      <w:r>
        <w:rPr>
          <w:spacing w:val="-2"/>
        </w:rPr>
        <w:t xml:space="preserve"> </w:t>
      </w:r>
      <w:r>
        <w:rPr>
          <w:i/>
          <w:spacing w:val="-1"/>
        </w:rPr>
        <w:t>CAMPUS</w:t>
      </w:r>
      <w:r>
        <w:rPr>
          <w:i/>
          <w:spacing w:val="-2"/>
        </w:rPr>
        <w:t xml:space="preserve"> </w:t>
      </w:r>
      <w:r>
        <w:rPr>
          <w:spacing w:val="-1"/>
        </w:rPr>
        <w:t>PORTO</w:t>
      </w:r>
      <w:r>
        <w:rPr>
          <w:spacing w:val="-7"/>
        </w:rPr>
        <w:t xml:space="preserve"> </w:t>
      </w:r>
      <w:r>
        <w:rPr>
          <w:spacing w:val="-1"/>
        </w:rPr>
        <w:t>VELHO ZONA</w:t>
      </w:r>
      <w:r>
        <w:rPr>
          <w:spacing w:val="-12"/>
        </w:rPr>
        <w:t xml:space="preserve"> </w:t>
      </w:r>
      <w:r>
        <w:rPr>
          <w:spacing w:val="-1"/>
        </w:rPr>
        <w:t>NORTE</w:t>
      </w:r>
    </w:p>
    <w:p w:rsidR="00D47E0B" w:rsidRDefault="001202CC">
      <w:pPr>
        <w:spacing w:before="3"/>
        <w:ind w:left="906"/>
        <w:rPr>
          <w:sz w:val="21"/>
        </w:rPr>
      </w:pPr>
      <w:r>
        <w:rPr>
          <w:sz w:val="21"/>
        </w:rPr>
        <w:t>Orientações</w:t>
      </w:r>
      <w:r>
        <w:rPr>
          <w:spacing w:val="-3"/>
          <w:sz w:val="21"/>
        </w:rPr>
        <w:t xml:space="preserve"> </w:t>
      </w:r>
      <w:r>
        <w:rPr>
          <w:sz w:val="21"/>
        </w:rPr>
        <w:t>-</w:t>
      </w:r>
      <w:r>
        <w:rPr>
          <w:spacing w:val="-6"/>
          <w:sz w:val="21"/>
        </w:rPr>
        <w:t xml:space="preserve"> </w:t>
      </w:r>
      <w:r>
        <w:rPr>
          <w:sz w:val="21"/>
        </w:rPr>
        <w:t>Os</w:t>
      </w:r>
      <w:r>
        <w:rPr>
          <w:spacing w:val="-3"/>
          <w:sz w:val="21"/>
        </w:rPr>
        <w:t xml:space="preserve"> </w:t>
      </w:r>
      <w:r>
        <w:rPr>
          <w:sz w:val="21"/>
        </w:rPr>
        <w:t>sábados,</w:t>
      </w:r>
      <w:r>
        <w:rPr>
          <w:spacing w:val="-2"/>
          <w:sz w:val="21"/>
        </w:rPr>
        <w:t xml:space="preserve"> </w:t>
      </w:r>
      <w:r>
        <w:rPr>
          <w:sz w:val="21"/>
        </w:rPr>
        <w:t>domingos</w:t>
      </w:r>
      <w:r>
        <w:rPr>
          <w:spacing w:val="-3"/>
          <w:sz w:val="21"/>
        </w:rPr>
        <w:t xml:space="preserve"> </w:t>
      </w:r>
      <w:r>
        <w:rPr>
          <w:sz w:val="21"/>
        </w:rPr>
        <w:t>e</w:t>
      </w:r>
      <w:r>
        <w:rPr>
          <w:spacing w:val="-3"/>
          <w:sz w:val="21"/>
        </w:rPr>
        <w:t xml:space="preserve"> </w:t>
      </w:r>
      <w:r>
        <w:rPr>
          <w:sz w:val="21"/>
        </w:rPr>
        <w:t>feriados devem</w:t>
      </w:r>
      <w:r>
        <w:rPr>
          <w:spacing w:val="-6"/>
          <w:sz w:val="21"/>
        </w:rPr>
        <w:t xml:space="preserve"> </w:t>
      </w:r>
      <w:r>
        <w:rPr>
          <w:sz w:val="21"/>
        </w:rPr>
        <w:t>constar</w:t>
      </w:r>
      <w:r>
        <w:rPr>
          <w:spacing w:val="-3"/>
          <w:sz w:val="21"/>
        </w:rPr>
        <w:t xml:space="preserve"> </w:t>
      </w:r>
      <w:r>
        <w:rPr>
          <w:sz w:val="21"/>
        </w:rPr>
        <w:t>na</w:t>
      </w:r>
      <w:r>
        <w:rPr>
          <w:spacing w:val="-2"/>
          <w:sz w:val="21"/>
        </w:rPr>
        <w:t xml:space="preserve"> </w:t>
      </w:r>
      <w:proofErr w:type="gramStart"/>
      <w:r>
        <w:rPr>
          <w:sz w:val="21"/>
        </w:rPr>
        <w:t>folha</w:t>
      </w:r>
      <w:proofErr w:type="gramEnd"/>
    </w:p>
    <w:p w:rsidR="00D47E0B" w:rsidRDefault="001202CC">
      <w:pPr>
        <w:pStyle w:val="Corpodetexto"/>
        <w:spacing w:before="191" w:after="7"/>
        <w:ind w:right="287"/>
        <w:jc w:val="center"/>
      </w:pPr>
      <w:r>
        <w:rPr>
          <w:spacing w:val="-2"/>
        </w:rPr>
        <w:t>RELATÓRIO</w:t>
      </w:r>
      <w:r>
        <w:rPr>
          <w:spacing w:val="-6"/>
        </w:rPr>
        <w:t xml:space="preserve"> </w:t>
      </w:r>
      <w:r>
        <w:rPr>
          <w:spacing w:val="-2"/>
        </w:rPr>
        <w:t>DE</w:t>
      </w:r>
      <w:r>
        <w:rPr>
          <w:spacing w:val="-16"/>
        </w:rPr>
        <w:t xml:space="preserve"> </w:t>
      </w:r>
      <w:r>
        <w:rPr>
          <w:spacing w:val="-1"/>
        </w:rPr>
        <w:t>ATIVIDADES</w:t>
      </w:r>
      <w:r>
        <w:rPr>
          <w:spacing w:val="-2"/>
        </w:rPr>
        <w:t xml:space="preserve"> </w:t>
      </w:r>
      <w:r>
        <w:rPr>
          <w:spacing w:val="-1"/>
        </w:rPr>
        <w:t>DO</w:t>
      </w:r>
      <w:r>
        <w:rPr>
          <w:spacing w:val="-4"/>
        </w:rPr>
        <w:t xml:space="preserve"> </w:t>
      </w:r>
      <w:r>
        <w:rPr>
          <w:spacing w:val="-1"/>
        </w:rPr>
        <w:t>COLABORADOR</w:t>
      </w:r>
    </w:p>
    <w:tbl>
      <w:tblPr>
        <w:tblStyle w:val="TableNormal"/>
        <w:tblW w:w="0" w:type="auto"/>
        <w:tblInd w:w="129" w:type="dxa"/>
        <w:tblBorders>
          <w:top w:val="double" w:sz="1" w:space="0" w:color="2B2B2B"/>
          <w:left w:val="double" w:sz="1" w:space="0" w:color="2B2B2B"/>
          <w:bottom w:val="double" w:sz="1" w:space="0" w:color="2B2B2B"/>
          <w:right w:val="double" w:sz="1" w:space="0" w:color="2B2B2B"/>
          <w:insideH w:val="double" w:sz="1" w:space="0" w:color="2B2B2B"/>
          <w:insideV w:val="double" w:sz="1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473"/>
        <w:gridCol w:w="2346"/>
        <w:gridCol w:w="3608"/>
        <w:gridCol w:w="995"/>
        <w:gridCol w:w="709"/>
        <w:gridCol w:w="1631"/>
      </w:tblGrid>
      <w:tr w:rsidR="00D47E0B">
        <w:trPr>
          <w:trHeight w:val="330"/>
        </w:trPr>
        <w:tc>
          <w:tcPr>
            <w:tcW w:w="9762" w:type="dxa"/>
            <w:gridSpan w:val="6"/>
            <w:tcBorders>
              <w:right w:val="double" w:sz="1" w:space="0" w:color="808080"/>
            </w:tcBorders>
          </w:tcPr>
          <w:p w:rsidR="00D47E0B" w:rsidRDefault="001202CC">
            <w:pPr>
              <w:pStyle w:val="TableParagraph"/>
              <w:spacing w:before="89" w:line="221" w:lineRule="exact"/>
              <w:ind w:left="1886" w:right="1873"/>
              <w:jc w:val="center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RELATÓRIO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DE</w:t>
            </w:r>
            <w:r>
              <w:rPr>
                <w:b/>
                <w:spacing w:val="-13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ATIVIDADES</w:t>
            </w:r>
            <w:r>
              <w:rPr>
                <w:b/>
                <w:spacing w:val="-1"/>
                <w:sz w:val="21"/>
              </w:rPr>
              <w:t xml:space="preserve"> PROGRAMA</w:t>
            </w:r>
            <w:r>
              <w:rPr>
                <w:b/>
                <w:spacing w:val="-12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MULHERES</w:t>
            </w:r>
            <w:r>
              <w:rPr>
                <w:b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MIL</w:t>
            </w:r>
          </w:p>
        </w:tc>
      </w:tr>
      <w:tr w:rsidR="00D47E0B">
        <w:trPr>
          <w:trHeight w:val="330"/>
        </w:trPr>
        <w:tc>
          <w:tcPr>
            <w:tcW w:w="9762" w:type="dxa"/>
            <w:gridSpan w:val="6"/>
            <w:tcBorders>
              <w:right w:val="double" w:sz="1" w:space="0" w:color="808080"/>
            </w:tcBorders>
          </w:tcPr>
          <w:p w:rsidR="00D47E0B" w:rsidRDefault="001202CC">
            <w:pPr>
              <w:pStyle w:val="TableParagraph"/>
              <w:spacing w:before="84" w:line="226" w:lineRule="exact"/>
              <w:ind w:left="117"/>
              <w:rPr>
                <w:sz w:val="21"/>
              </w:rPr>
            </w:pPr>
            <w:r>
              <w:rPr>
                <w:sz w:val="21"/>
              </w:rPr>
              <w:t>Instituto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Federal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Educação,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Ciência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e</w:t>
            </w:r>
            <w:r>
              <w:rPr>
                <w:spacing w:val="-9"/>
                <w:sz w:val="21"/>
              </w:rPr>
              <w:t xml:space="preserve"> </w:t>
            </w:r>
            <w:r>
              <w:rPr>
                <w:sz w:val="21"/>
              </w:rPr>
              <w:t>Tecnologia</w:t>
            </w:r>
            <w:r>
              <w:rPr>
                <w:spacing w:val="-4"/>
                <w:sz w:val="21"/>
              </w:rPr>
              <w:t xml:space="preserve"> </w:t>
            </w:r>
            <w:r>
              <w:rPr>
                <w:sz w:val="21"/>
              </w:rPr>
              <w:t>de</w:t>
            </w:r>
            <w:r>
              <w:rPr>
                <w:spacing w:val="-6"/>
                <w:sz w:val="21"/>
              </w:rPr>
              <w:t xml:space="preserve"> </w:t>
            </w:r>
            <w:r>
              <w:rPr>
                <w:sz w:val="21"/>
              </w:rPr>
              <w:t>Rondônia</w:t>
            </w:r>
            <w:r>
              <w:rPr>
                <w:spacing w:val="-5"/>
                <w:sz w:val="21"/>
              </w:rPr>
              <w:t xml:space="preserve"> </w:t>
            </w:r>
            <w:r>
              <w:rPr>
                <w:sz w:val="21"/>
              </w:rPr>
              <w:t>-</w:t>
            </w:r>
            <w:r>
              <w:rPr>
                <w:spacing w:val="-9"/>
                <w:sz w:val="21"/>
              </w:rPr>
              <w:t xml:space="preserve"> </w:t>
            </w:r>
            <w:proofErr w:type="gramStart"/>
            <w:r>
              <w:rPr>
                <w:sz w:val="21"/>
              </w:rPr>
              <w:t>IFRO</w:t>
            </w:r>
            <w:proofErr w:type="gramEnd"/>
          </w:p>
        </w:tc>
      </w:tr>
      <w:tr w:rsidR="00D47E0B">
        <w:trPr>
          <w:trHeight w:val="330"/>
        </w:trPr>
        <w:tc>
          <w:tcPr>
            <w:tcW w:w="2819" w:type="dxa"/>
            <w:gridSpan w:val="2"/>
          </w:tcPr>
          <w:p w:rsidR="00D47E0B" w:rsidRDefault="001202CC">
            <w:pPr>
              <w:pStyle w:val="TableParagraph"/>
              <w:spacing w:before="87" w:line="224" w:lineRule="exact"/>
              <w:ind w:left="117"/>
              <w:rPr>
                <w:b/>
                <w:sz w:val="21"/>
              </w:rPr>
            </w:pPr>
            <w:r>
              <w:rPr>
                <w:b/>
                <w:sz w:val="21"/>
              </w:rPr>
              <w:t>Mês:</w:t>
            </w:r>
          </w:p>
        </w:tc>
        <w:tc>
          <w:tcPr>
            <w:tcW w:w="6943" w:type="dxa"/>
            <w:gridSpan w:val="4"/>
            <w:tcBorders>
              <w:right w:val="double" w:sz="1" w:space="0" w:color="808080"/>
            </w:tcBorders>
          </w:tcPr>
          <w:p w:rsidR="00D47E0B" w:rsidRDefault="001202CC">
            <w:pPr>
              <w:pStyle w:val="TableParagraph"/>
              <w:spacing w:before="82" w:line="229" w:lineRule="exact"/>
              <w:ind w:left="104"/>
              <w:rPr>
                <w:sz w:val="21"/>
              </w:rPr>
            </w:pPr>
            <w:r>
              <w:rPr>
                <w:sz w:val="21"/>
              </w:rPr>
              <w:t>Ano: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2024</w:t>
            </w:r>
          </w:p>
        </w:tc>
      </w:tr>
      <w:tr w:rsidR="00D47E0B">
        <w:trPr>
          <w:trHeight w:val="330"/>
        </w:trPr>
        <w:tc>
          <w:tcPr>
            <w:tcW w:w="9762" w:type="dxa"/>
            <w:gridSpan w:val="6"/>
            <w:tcBorders>
              <w:right w:val="double" w:sz="1" w:space="0" w:color="808080"/>
            </w:tcBorders>
          </w:tcPr>
          <w:p w:rsidR="00D47E0B" w:rsidRDefault="001202CC">
            <w:pPr>
              <w:pStyle w:val="TableParagraph"/>
              <w:spacing w:before="82" w:line="229" w:lineRule="exact"/>
              <w:ind w:left="117"/>
              <w:rPr>
                <w:sz w:val="21"/>
              </w:rPr>
            </w:pPr>
            <w:r>
              <w:rPr>
                <w:sz w:val="21"/>
              </w:rPr>
              <w:t>Bolsista:</w:t>
            </w:r>
          </w:p>
        </w:tc>
      </w:tr>
      <w:tr w:rsidR="00D47E0B">
        <w:trPr>
          <w:trHeight w:val="344"/>
        </w:trPr>
        <w:tc>
          <w:tcPr>
            <w:tcW w:w="2819" w:type="dxa"/>
            <w:gridSpan w:val="2"/>
            <w:tcBorders>
              <w:bottom w:val="thinThickThinSmallGap" w:sz="12" w:space="0" w:color="2B2B2B"/>
            </w:tcBorders>
          </w:tcPr>
          <w:p w:rsidR="00D47E0B" w:rsidRDefault="001202CC">
            <w:pPr>
              <w:pStyle w:val="TableParagraph"/>
              <w:spacing w:before="82"/>
              <w:ind w:left="117"/>
              <w:rPr>
                <w:sz w:val="21"/>
              </w:rPr>
            </w:pPr>
            <w:r>
              <w:rPr>
                <w:sz w:val="21"/>
              </w:rPr>
              <w:t>Função:</w:t>
            </w:r>
          </w:p>
        </w:tc>
        <w:tc>
          <w:tcPr>
            <w:tcW w:w="6943" w:type="dxa"/>
            <w:gridSpan w:val="4"/>
            <w:tcBorders>
              <w:bottom w:val="thinThickThinSmallGap" w:sz="12" w:space="0" w:color="2B2B2B"/>
              <w:right w:val="double" w:sz="1" w:space="0" w:color="808080"/>
            </w:tcBorders>
          </w:tcPr>
          <w:p w:rsidR="00D47E0B" w:rsidRDefault="001202CC">
            <w:pPr>
              <w:pStyle w:val="TableParagraph"/>
              <w:spacing w:before="82"/>
              <w:ind w:left="104"/>
              <w:rPr>
                <w:sz w:val="21"/>
              </w:rPr>
            </w:pPr>
            <w:r>
              <w:rPr>
                <w:sz w:val="21"/>
              </w:rPr>
              <w:t>Carga</w:t>
            </w:r>
            <w:r>
              <w:rPr>
                <w:spacing w:val="-8"/>
                <w:sz w:val="21"/>
              </w:rPr>
              <w:t xml:space="preserve"> </w:t>
            </w:r>
            <w:r>
              <w:rPr>
                <w:sz w:val="21"/>
              </w:rPr>
              <w:t>Horária</w:t>
            </w:r>
            <w:r>
              <w:rPr>
                <w:spacing w:val="-3"/>
                <w:sz w:val="21"/>
              </w:rPr>
              <w:t xml:space="preserve"> </w:t>
            </w:r>
            <w:r>
              <w:rPr>
                <w:sz w:val="21"/>
              </w:rPr>
              <w:t>Semanal:</w:t>
            </w:r>
          </w:p>
        </w:tc>
      </w:tr>
      <w:tr w:rsidR="00D47E0B">
        <w:trPr>
          <w:trHeight w:val="358"/>
        </w:trPr>
        <w:tc>
          <w:tcPr>
            <w:tcW w:w="473" w:type="dxa"/>
            <w:tcBorders>
              <w:top w:val="thinThickThinSmallGap" w:sz="12" w:space="0" w:color="2B2B2B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5954" w:type="dxa"/>
            <w:gridSpan w:val="2"/>
            <w:tcBorders>
              <w:top w:val="thinThickThinSmallGap" w:sz="12" w:space="0" w:color="2B2B2B"/>
            </w:tcBorders>
          </w:tcPr>
          <w:p w:rsidR="00D47E0B" w:rsidRDefault="001202CC">
            <w:pPr>
              <w:pStyle w:val="TableParagraph"/>
              <w:spacing w:before="117" w:line="221" w:lineRule="exact"/>
              <w:ind w:left="309"/>
              <w:rPr>
                <w:b/>
                <w:sz w:val="21"/>
              </w:rPr>
            </w:pPr>
            <w:r>
              <w:rPr>
                <w:b/>
                <w:spacing w:val="-2"/>
                <w:sz w:val="21"/>
              </w:rPr>
              <w:t>DETALHAMENTO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2"/>
                <w:sz w:val="21"/>
              </w:rPr>
              <w:t>DAS</w:t>
            </w:r>
            <w:r>
              <w:rPr>
                <w:b/>
                <w:spacing w:val="-16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ATIVIDADES</w:t>
            </w:r>
            <w:r>
              <w:rPr>
                <w:b/>
                <w:spacing w:val="-5"/>
                <w:sz w:val="21"/>
              </w:rPr>
              <w:t xml:space="preserve"> </w:t>
            </w:r>
            <w:r>
              <w:rPr>
                <w:b/>
                <w:spacing w:val="-1"/>
                <w:sz w:val="21"/>
              </w:rPr>
              <w:t>REALIZADAS</w:t>
            </w:r>
          </w:p>
        </w:tc>
        <w:tc>
          <w:tcPr>
            <w:tcW w:w="995" w:type="dxa"/>
            <w:tcBorders>
              <w:top w:val="thinThickThinSmallGap" w:sz="12" w:space="0" w:color="2B2B2B"/>
            </w:tcBorders>
          </w:tcPr>
          <w:p w:rsidR="00D47E0B" w:rsidRDefault="001202CC">
            <w:pPr>
              <w:pStyle w:val="TableParagraph"/>
              <w:spacing w:before="112" w:line="226" w:lineRule="exact"/>
              <w:ind w:left="144"/>
              <w:rPr>
                <w:sz w:val="21"/>
              </w:rPr>
            </w:pPr>
            <w:r>
              <w:rPr>
                <w:sz w:val="21"/>
              </w:rPr>
              <w:t>Entrada</w:t>
            </w:r>
          </w:p>
        </w:tc>
        <w:tc>
          <w:tcPr>
            <w:tcW w:w="709" w:type="dxa"/>
            <w:tcBorders>
              <w:top w:val="thinThickThinSmallGap" w:sz="12" w:space="0" w:color="2B2B2B"/>
            </w:tcBorders>
          </w:tcPr>
          <w:p w:rsidR="00D47E0B" w:rsidRDefault="001202CC">
            <w:pPr>
              <w:pStyle w:val="TableParagraph"/>
              <w:spacing w:before="112" w:line="226" w:lineRule="exact"/>
              <w:ind w:left="132"/>
              <w:rPr>
                <w:sz w:val="21"/>
              </w:rPr>
            </w:pPr>
            <w:r>
              <w:rPr>
                <w:sz w:val="21"/>
              </w:rPr>
              <w:t>Saída</w:t>
            </w:r>
          </w:p>
        </w:tc>
        <w:tc>
          <w:tcPr>
            <w:tcW w:w="1631" w:type="dxa"/>
            <w:tcBorders>
              <w:top w:val="thinThickThinSmallGap" w:sz="12" w:space="0" w:color="2B2B2B"/>
              <w:right w:val="double" w:sz="1" w:space="0" w:color="808080"/>
            </w:tcBorders>
          </w:tcPr>
          <w:p w:rsidR="00D47E0B" w:rsidRDefault="001202CC">
            <w:pPr>
              <w:pStyle w:val="TableParagraph"/>
              <w:spacing w:before="112" w:line="226" w:lineRule="exact"/>
              <w:ind w:left="155"/>
              <w:rPr>
                <w:sz w:val="21"/>
              </w:rPr>
            </w:pPr>
            <w:r>
              <w:rPr>
                <w:sz w:val="21"/>
              </w:rPr>
              <w:t>Carga</w:t>
            </w:r>
            <w:r>
              <w:rPr>
                <w:spacing w:val="-7"/>
                <w:sz w:val="21"/>
              </w:rPr>
              <w:t xml:space="preserve"> </w:t>
            </w:r>
            <w:r>
              <w:rPr>
                <w:sz w:val="21"/>
              </w:rPr>
              <w:t>Horária</w:t>
            </w: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4" w:line="226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1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2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3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1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4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5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6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1202CC">
            <w:pPr>
              <w:pStyle w:val="TableParagraph"/>
              <w:spacing w:before="82" w:line="229" w:lineRule="exact"/>
              <w:ind w:left="2550" w:right="2535"/>
              <w:jc w:val="center"/>
              <w:rPr>
                <w:sz w:val="21"/>
              </w:rPr>
            </w:pPr>
            <w:r>
              <w:rPr>
                <w:sz w:val="21"/>
              </w:rPr>
              <w:t>Sábado</w:t>
            </w: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7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1202CC">
            <w:pPr>
              <w:pStyle w:val="TableParagraph"/>
              <w:spacing w:before="82" w:line="229" w:lineRule="exact"/>
              <w:ind w:left="2550" w:right="2535"/>
              <w:jc w:val="center"/>
              <w:rPr>
                <w:sz w:val="21"/>
              </w:rPr>
            </w:pPr>
            <w:r>
              <w:rPr>
                <w:sz w:val="21"/>
              </w:rPr>
              <w:t>Domingo</w:t>
            </w: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8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89"/>
              <w:rPr>
                <w:sz w:val="21"/>
              </w:rPr>
            </w:pPr>
            <w:proofErr w:type="gramStart"/>
            <w:r>
              <w:rPr>
                <w:w w:val="97"/>
                <w:sz w:val="21"/>
              </w:rPr>
              <w:t>9</w:t>
            </w:r>
            <w:proofErr w:type="gramEnd"/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34"/>
              <w:rPr>
                <w:sz w:val="21"/>
              </w:rPr>
            </w:pPr>
            <w:r>
              <w:rPr>
                <w:sz w:val="21"/>
              </w:rPr>
              <w:t>10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34"/>
              <w:rPr>
                <w:sz w:val="21"/>
              </w:rPr>
            </w:pPr>
            <w:r>
              <w:rPr>
                <w:sz w:val="21"/>
              </w:rPr>
              <w:t>11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34"/>
              <w:rPr>
                <w:sz w:val="21"/>
              </w:rPr>
            </w:pPr>
            <w:r>
              <w:rPr>
                <w:sz w:val="21"/>
              </w:rPr>
              <w:t>12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34"/>
              <w:rPr>
                <w:sz w:val="21"/>
              </w:rPr>
            </w:pPr>
            <w:r>
              <w:rPr>
                <w:sz w:val="21"/>
              </w:rPr>
              <w:t>13</w:t>
            </w:r>
          </w:p>
        </w:tc>
        <w:tc>
          <w:tcPr>
            <w:tcW w:w="5954" w:type="dxa"/>
            <w:gridSpan w:val="2"/>
          </w:tcPr>
          <w:p w:rsidR="00D47E0B" w:rsidRDefault="001202CC">
            <w:pPr>
              <w:pStyle w:val="TableParagraph"/>
              <w:spacing w:before="82" w:line="229" w:lineRule="exact"/>
              <w:ind w:left="2550" w:right="2535"/>
              <w:jc w:val="center"/>
              <w:rPr>
                <w:sz w:val="21"/>
              </w:rPr>
            </w:pPr>
            <w:r>
              <w:rPr>
                <w:sz w:val="21"/>
              </w:rPr>
              <w:t>Sábado</w:t>
            </w: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34"/>
              <w:rPr>
                <w:sz w:val="21"/>
              </w:rPr>
            </w:pPr>
            <w:r>
              <w:rPr>
                <w:sz w:val="21"/>
              </w:rPr>
              <w:t>14</w:t>
            </w:r>
          </w:p>
        </w:tc>
        <w:tc>
          <w:tcPr>
            <w:tcW w:w="5954" w:type="dxa"/>
            <w:gridSpan w:val="2"/>
          </w:tcPr>
          <w:p w:rsidR="00D47E0B" w:rsidRDefault="001202CC">
            <w:pPr>
              <w:pStyle w:val="TableParagraph"/>
              <w:spacing w:before="82" w:line="229" w:lineRule="exact"/>
              <w:ind w:left="2550" w:right="2535"/>
              <w:jc w:val="center"/>
              <w:rPr>
                <w:sz w:val="21"/>
              </w:rPr>
            </w:pPr>
            <w:r>
              <w:rPr>
                <w:sz w:val="21"/>
              </w:rPr>
              <w:t>Domingo</w:t>
            </w: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9" w:lineRule="exact"/>
              <w:ind w:left="134"/>
              <w:rPr>
                <w:sz w:val="21"/>
              </w:rPr>
            </w:pPr>
            <w:r>
              <w:rPr>
                <w:sz w:val="21"/>
              </w:rPr>
              <w:t>15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28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 w:line="226" w:lineRule="exact"/>
              <w:ind w:left="134"/>
              <w:rPr>
                <w:sz w:val="21"/>
              </w:rPr>
            </w:pPr>
            <w:r>
              <w:rPr>
                <w:sz w:val="21"/>
              </w:rPr>
              <w:t>16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4" w:line="226" w:lineRule="exact"/>
              <w:ind w:left="134"/>
              <w:rPr>
                <w:sz w:val="21"/>
              </w:rPr>
            </w:pPr>
            <w:r>
              <w:rPr>
                <w:sz w:val="21"/>
              </w:rPr>
              <w:t>17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4" w:line="226" w:lineRule="exact"/>
              <w:ind w:left="134"/>
              <w:rPr>
                <w:sz w:val="21"/>
              </w:rPr>
            </w:pPr>
            <w:r>
              <w:rPr>
                <w:sz w:val="21"/>
              </w:rPr>
              <w:t>18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4" w:line="226" w:lineRule="exact"/>
              <w:ind w:left="134"/>
              <w:rPr>
                <w:sz w:val="21"/>
              </w:rPr>
            </w:pPr>
            <w:r>
              <w:rPr>
                <w:sz w:val="21"/>
              </w:rPr>
              <w:t>19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4" w:line="226" w:lineRule="exact"/>
              <w:ind w:left="134"/>
              <w:rPr>
                <w:sz w:val="21"/>
              </w:rPr>
            </w:pPr>
            <w:r>
              <w:rPr>
                <w:sz w:val="21"/>
              </w:rPr>
              <w:t>20</w:t>
            </w:r>
          </w:p>
        </w:tc>
        <w:tc>
          <w:tcPr>
            <w:tcW w:w="5954" w:type="dxa"/>
            <w:gridSpan w:val="2"/>
          </w:tcPr>
          <w:p w:rsidR="00D47E0B" w:rsidRDefault="001202CC">
            <w:pPr>
              <w:pStyle w:val="TableParagraph"/>
              <w:spacing w:before="84" w:line="226" w:lineRule="exact"/>
              <w:ind w:left="2550" w:right="2535"/>
              <w:jc w:val="center"/>
              <w:rPr>
                <w:sz w:val="21"/>
              </w:rPr>
            </w:pPr>
            <w:r>
              <w:rPr>
                <w:sz w:val="21"/>
              </w:rPr>
              <w:t>Sábado</w:t>
            </w: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4" w:line="226" w:lineRule="exact"/>
              <w:ind w:left="134"/>
              <w:rPr>
                <w:sz w:val="21"/>
              </w:rPr>
            </w:pPr>
            <w:r>
              <w:rPr>
                <w:sz w:val="21"/>
              </w:rPr>
              <w:t>21</w:t>
            </w:r>
          </w:p>
        </w:tc>
        <w:tc>
          <w:tcPr>
            <w:tcW w:w="5954" w:type="dxa"/>
            <w:gridSpan w:val="2"/>
          </w:tcPr>
          <w:p w:rsidR="00D47E0B" w:rsidRDefault="001202CC">
            <w:pPr>
              <w:pStyle w:val="TableParagraph"/>
              <w:spacing w:before="84" w:line="226" w:lineRule="exact"/>
              <w:ind w:left="2550" w:right="2535"/>
              <w:jc w:val="center"/>
              <w:rPr>
                <w:sz w:val="21"/>
              </w:rPr>
            </w:pPr>
            <w:r>
              <w:rPr>
                <w:sz w:val="21"/>
              </w:rPr>
              <w:t>Domingo</w:t>
            </w: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330"/>
        </w:trPr>
        <w:tc>
          <w:tcPr>
            <w:tcW w:w="473" w:type="dxa"/>
            <w:tcBorders>
              <w:bottom w:val="single" w:sz="12" w:space="0" w:color="808080"/>
            </w:tcBorders>
          </w:tcPr>
          <w:p w:rsidR="00D47E0B" w:rsidRDefault="001202CC">
            <w:pPr>
              <w:pStyle w:val="TableParagraph"/>
              <w:spacing w:before="82" w:line="228" w:lineRule="exact"/>
              <w:ind w:left="134"/>
              <w:rPr>
                <w:sz w:val="21"/>
              </w:rPr>
            </w:pPr>
            <w:r>
              <w:rPr>
                <w:sz w:val="21"/>
              </w:rPr>
              <w:t>22</w:t>
            </w:r>
          </w:p>
        </w:tc>
        <w:tc>
          <w:tcPr>
            <w:tcW w:w="5954" w:type="dxa"/>
            <w:gridSpan w:val="2"/>
            <w:tcBorders>
              <w:bottom w:val="single" w:sz="12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bottom w:val="single" w:sz="12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bottom w:val="single" w:sz="12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bottom w:val="single" w:sz="12" w:space="0" w:color="808080"/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7"/>
        </w:trPr>
        <w:tc>
          <w:tcPr>
            <w:tcW w:w="473" w:type="dxa"/>
            <w:tcBorders>
              <w:top w:val="single" w:sz="12" w:space="0" w:color="808080"/>
            </w:tcBorders>
          </w:tcPr>
          <w:p w:rsidR="00D47E0B" w:rsidRDefault="001202CC">
            <w:pPr>
              <w:pStyle w:val="TableParagraph"/>
              <w:spacing w:before="86"/>
              <w:ind w:left="160"/>
              <w:rPr>
                <w:sz w:val="21"/>
              </w:rPr>
            </w:pPr>
            <w:r>
              <w:rPr>
                <w:sz w:val="21"/>
              </w:rPr>
              <w:t>23</w:t>
            </w:r>
          </w:p>
        </w:tc>
        <w:tc>
          <w:tcPr>
            <w:tcW w:w="5954" w:type="dxa"/>
            <w:gridSpan w:val="2"/>
            <w:tcBorders>
              <w:top w:val="single" w:sz="12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  <w:tcBorders>
              <w:top w:val="single" w:sz="12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top w:val="single" w:sz="12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top w:val="single" w:sz="12" w:space="0" w:color="808080"/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4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/>
              <w:ind w:left="160"/>
              <w:rPr>
                <w:sz w:val="21"/>
              </w:rPr>
            </w:pPr>
            <w:r>
              <w:rPr>
                <w:sz w:val="21"/>
              </w:rPr>
              <w:t>24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3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/>
              <w:ind w:left="160"/>
              <w:rPr>
                <w:sz w:val="21"/>
              </w:rPr>
            </w:pPr>
            <w:r>
              <w:rPr>
                <w:sz w:val="21"/>
              </w:rPr>
              <w:t>25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3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/>
              <w:ind w:left="160"/>
              <w:rPr>
                <w:sz w:val="21"/>
              </w:rPr>
            </w:pPr>
            <w:r>
              <w:rPr>
                <w:sz w:val="21"/>
              </w:rPr>
              <w:t>26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3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/>
              <w:ind w:left="160"/>
              <w:rPr>
                <w:sz w:val="21"/>
              </w:rPr>
            </w:pPr>
            <w:r>
              <w:rPr>
                <w:sz w:val="21"/>
              </w:rPr>
              <w:t>27</w:t>
            </w:r>
          </w:p>
        </w:tc>
        <w:tc>
          <w:tcPr>
            <w:tcW w:w="5954" w:type="dxa"/>
            <w:gridSpan w:val="2"/>
          </w:tcPr>
          <w:p w:rsidR="00D47E0B" w:rsidRDefault="001202CC">
            <w:pPr>
              <w:pStyle w:val="TableParagraph"/>
              <w:spacing w:before="82"/>
              <w:ind w:left="2560" w:right="2521"/>
              <w:jc w:val="center"/>
              <w:rPr>
                <w:sz w:val="21"/>
              </w:rPr>
            </w:pPr>
            <w:r>
              <w:rPr>
                <w:sz w:val="21"/>
              </w:rPr>
              <w:t>Sábado</w:t>
            </w: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5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4"/>
              <w:ind w:left="160"/>
              <w:rPr>
                <w:sz w:val="21"/>
              </w:rPr>
            </w:pPr>
            <w:r>
              <w:rPr>
                <w:sz w:val="21"/>
              </w:rPr>
              <w:t>28</w:t>
            </w:r>
          </w:p>
        </w:tc>
        <w:tc>
          <w:tcPr>
            <w:tcW w:w="5954" w:type="dxa"/>
            <w:gridSpan w:val="2"/>
          </w:tcPr>
          <w:p w:rsidR="00D47E0B" w:rsidRDefault="001202CC">
            <w:pPr>
              <w:pStyle w:val="TableParagraph"/>
              <w:spacing w:before="84"/>
              <w:ind w:left="2560" w:right="2526"/>
              <w:jc w:val="center"/>
              <w:rPr>
                <w:sz w:val="21"/>
              </w:rPr>
            </w:pPr>
            <w:r>
              <w:rPr>
                <w:sz w:val="21"/>
              </w:rPr>
              <w:t>Domingo</w:t>
            </w: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3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/>
              <w:ind w:left="160"/>
              <w:rPr>
                <w:sz w:val="21"/>
              </w:rPr>
            </w:pPr>
            <w:r>
              <w:rPr>
                <w:sz w:val="21"/>
              </w:rPr>
              <w:t>29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3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/>
              <w:ind w:left="160"/>
              <w:rPr>
                <w:sz w:val="21"/>
              </w:rPr>
            </w:pPr>
            <w:r>
              <w:rPr>
                <w:sz w:val="21"/>
              </w:rPr>
              <w:t>30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443"/>
        </w:trPr>
        <w:tc>
          <w:tcPr>
            <w:tcW w:w="473" w:type="dxa"/>
          </w:tcPr>
          <w:p w:rsidR="00D47E0B" w:rsidRDefault="001202CC">
            <w:pPr>
              <w:pStyle w:val="TableParagraph"/>
              <w:spacing w:before="82"/>
              <w:ind w:left="160"/>
              <w:rPr>
                <w:sz w:val="21"/>
              </w:rPr>
            </w:pPr>
            <w:r>
              <w:rPr>
                <w:sz w:val="21"/>
              </w:rPr>
              <w:t>31</w:t>
            </w:r>
          </w:p>
        </w:tc>
        <w:tc>
          <w:tcPr>
            <w:tcW w:w="5954" w:type="dxa"/>
            <w:gridSpan w:val="2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995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  <w:tr w:rsidR="00D47E0B">
        <w:trPr>
          <w:trHeight w:val="580"/>
        </w:trPr>
        <w:tc>
          <w:tcPr>
            <w:tcW w:w="6427" w:type="dxa"/>
            <w:gridSpan w:val="3"/>
            <w:tcBorders>
              <w:bottom w:val="double" w:sz="1" w:space="0" w:color="808080"/>
            </w:tcBorders>
          </w:tcPr>
          <w:p w:rsidR="00D47E0B" w:rsidRDefault="001202CC">
            <w:pPr>
              <w:pStyle w:val="TableParagraph"/>
              <w:spacing w:before="157"/>
              <w:ind w:left="2831" w:right="2805"/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TOTAL</w:t>
            </w:r>
          </w:p>
        </w:tc>
        <w:tc>
          <w:tcPr>
            <w:tcW w:w="995" w:type="dxa"/>
            <w:tcBorders>
              <w:bottom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709" w:type="dxa"/>
            <w:tcBorders>
              <w:bottom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  <w:tc>
          <w:tcPr>
            <w:tcW w:w="1631" w:type="dxa"/>
            <w:tcBorders>
              <w:bottom w:val="double" w:sz="1" w:space="0" w:color="808080"/>
              <w:right w:val="double" w:sz="1" w:space="0" w:color="808080"/>
            </w:tcBorders>
          </w:tcPr>
          <w:p w:rsidR="00D47E0B" w:rsidRDefault="00D47E0B">
            <w:pPr>
              <w:pStyle w:val="TableParagraph"/>
              <w:rPr>
                <w:sz w:val="20"/>
              </w:rPr>
            </w:pPr>
          </w:p>
        </w:tc>
      </w:tr>
    </w:tbl>
    <w:p w:rsidR="00D47E0B" w:rsidRDefault="00D47E0B">
      <w:pPr>
        <w:rPr>
          <w:sz w:val="20"/>
        </w:rPr>
        <w:sectPr w:rsidR="00D47E0B">
          <w:type w:val="continuous"/>
          <w:pgSz w:w="11900" w:h="16850"/>
          <w:pgMar w:top="460" w:right="800" w:bottom="280" w:left="1100" w:header="720" w:footer="720" w:gutter="0"/>
          <w:cols w:space="720"/>
        </w:sectPr>
      </w:pPr>
    </w:p>
    <w:p w:rsidR="00D47E0B" w:rsidRDefault="001202CC">
      <w:pPr>
        <w:spacing w:before="68"/>
        <w:ind w:left="906"/>
        <w:rPr>
          <w:sz w:val="21"/>
        </w:rPr>
      </w:pPr>
      <w:r>
        <w:rPr>
          <w:sz w:val="21"/>
        </w:rPr>
        <w:lastRenderedPageBreak/>
        <w:t>Observações:</w:t>
      </w:r>
    </w:p>
    <w:p w:rsidR="00D47E0B" w:rsidRDefault="00D47E0B"/>
    <w:p w:rsidR="00D47E0B" w:rsidRDefault="00D47E0B"/>
    <w:p w:rsidR="00D47E0B" w:rsidRDefault="00D47E0B"/>
    <w:p w:rsidR="00D47E0B" w:rsidRDefault="00D47E0B">
      <w:pPr>
        <w:spacing w:before="11"/>
        <w:rPr>
          <w:sz w:val="31"/>
        </w:rPr>
      </w:pPr>
    </w:p>
    <w:p w:rsidR="00D47E0B" w:rsidRDefault="001202CC">
      <w:pPr>
        <w:pStyle w:val="Corpodetexto"/>
        <w:tabs>
          <w:tab w:val="left" w:pos="4949"/>
        </w:tabs>
        <w:ind w:right="289"/>
        <w:jc w:val="center"/>
      </w:pPr>
      <w:r>
        <w:t>Assinatura</w:t>
      </w:r>
      <w:r>
        <w:tab/>
        <w:t>Assinatura</w:t>
      </w:r>
    </w:p>
    <w:p w:rsidR="00D47E0B" w:rsidRDefault="001202CC">
      <w:pPr>
        <w:pStyle w:val="Corpodetexto"/>
        <w:tabs>
          <w:tab w:val="left" w:pos="5472"/>
        </w:tabs>
        <w:spacing w:before="99"/>
        <w:ind w:right="293"/>
        <w:jc w:val="center"/>
      </w:pPr>
      <w:r>
        <w:t>BOLSISTA</w:t>
      </w:r>
      <w:r>
        <w:tab/>
        <w:t>COORDENADOR</w:t>
      </w:r>
    </w:p>
    <w:sectPr w:rsidR="00D47E0B">
      <w:pgSz w:w="11900" w:h="16850"/>
      <w:pgMar w:top="940" w:right="800" w:bottom="280" w:left="11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D47E0B"/>
    <w:rsid w:val="001202CC"/>
    <w:rsid w:val="00D47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1"/>
      <w:szCs w:val="21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127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Geliane Dornelles de Morais</dc:creator>
  <cp:lastModifiedBy>Geliane Dornelles de Morais</cp:lastModifiedBy>
  <cp:revision>2</cp:revision>
  <dcterms:created xsi:type="dcterms:W3CDTF">2024-05-03T15:36:00Z</dcterms:created>
  <dcterms:modified xsi:type="dcterms:W3CDTF">2024-05-03T15:36:00Z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2024-05-03T00:00:00Z</vt:filetime>
  </property>
</Properties>
</file>