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5152" w14:textId="225FBE61" w:rsidR="00DF12A4" w:rsidRPr="007059D9" w:rsidRDefault="000861AA">
      <w:pPr>
        <w:pStyle w:val="Corpodetexto"/>
        <w:ind w:left="238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CFDA03" wp14:editId="2BD4EB9D">
                <wp:simplePos x="0" y="0"/>
                <wp:positionH relativeFrom="page">
                  <wp:posOffset>771525</wp:posOffset>
                </wp:positionH>
                <wp:positionV relativeFrom="page">
                  <wp:posOffset>6770370</wp:posOffset>
                </wp:positionV>
                <wp:extent cx="12065" cy="320675"/>
                <wp:effectExtent l="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320675"/>
                          <a:chOff x="1215" y="10662"/>
                          <a:chExt cx="19" cy="505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215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15"/>
                              <a:gd name="T1" fmla="*/ T0 w 10"/>
                              <a:gd name="T2" fmla="+- 0 11166 10662"/>
                              <a:gd name="T3" fmla="*/ 11166 h 505"/>
                              <a:gd name="T4" fmla="+- 0 1215 1215"/>
                              <a:gd name="T5" fmla="*/ T4 w 10"/>
                              <a:gd name="T6" fmla="+- 0 11166 10662"/>
                              <a:gd name="T7" fmla="*/ 11166 h 505"/>
                              <a:gd name="T8" fmla="+- 0 1215 1215"/>
                              <a:gd name="T9" fmla="*/ T8 w 10"/>
                              <a:gd name="T10" fmla="+- 0 10671 10662"/>
                              <a:gd name="T11" fmla="*/ 10671 h 505"/>
                              <a:gd name="T12" fmla="+- 0 1225 1215"/>
                              <a:gd name="T13" fmla="*/ T12 w 10"/>
                              <a:gd name="T14" fmla="+- 0 10662 10662"/>
                              <a:gd name="T15" fmla="*/ 10662 h 505"/>
                              <a:gd name="T16" fmla="+- 0 1225 121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1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1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D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4" y="10661"/>
                            <a:ext cx="10" cy="505"/>
                          </a:xfrm>
                          <a:custGeom>
                            <a:avLst/>
                            <a:gdLst>
                              <a:gd name="T0" fmla="+- 0 1225 1225"/>
                              <a:gd name="T1" fmla="*/ T0 w 10"/>
                              <a:gd name="T2" fmla="+- 0 11166 10662"/>
                              <a:gd name="T3" fmla="*/ 11166 h 505"/>
                              <a:gd name="T4" fmla="+- 0 1225 1225"/>
                              <a:gd name="T5" fmla="*/ T4 w 10"/>
                              <a:gd name="T6" fmla="+- 0 10662 10662"/>
                              <a:gd name="T7" fmla="*/ 10662 h 505"/>
                              <a:gd name="T8" fmla="+- 0 1234 1225"/>
                              <a:gd name="T9" fmla="*/ T8 w 10"/>
                              <a:gd name="T10" fmla="+- 0 10662 10662"/>
                              <a:gd name="T11" fmla="*/ 10662 h 505"/>
                              <a:gd name="T12" fmla="+- 0 1234 1225"/>
                              <a:gd name="T13" fmla="*/ T12 w 10"/>
                              <a:gd name="T14" fmla="+- 0 11157 10662"/>
                              <a:gd name="T15" fmla="*/ 11157 h 505"/>
                              <a:gd name="T16" fmla="+- 0 1225 1225"/>
                              <a:gd name="T17" fmla="*/ T16 w 10"/>
                              <a:gd name="T18" fmla="+- 0 11166 10662"/>
                              <a:gd name="T19" fmla="*/ 11166 h 5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505">
                                <a:moveTo>
                                  <a:pt x="0" y="504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495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86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FFC23" id="Group 4" o:spid="_x0000_s1026" style="position:absolute;margin-left:60.75pt;margin-top:533.1pt;width:.95pt;height:25.25pt;z-index:-251658240;mso-position-horizontal-relative:page;mso-position-vertical-relative:page" coordorigin="1215,10662" coordsize="19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">
                <v:shape id="Freeform 6" o:spid="_x0000_s1027" style="position:absolute;left:1215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" path="m10,504l,504,,9,10,r,504xe" fillcolor="#b9da99" stroked="f">
                  <v:path arrowok="t" o:connecttype="custom" o:connectlocs="10,11166;0,11166;0,10671;10,10662;10,11166" o:connectangles="0,0,0,0,0"/>
                </v:shape>
                <v:shape id="Freeform 5" o:spid="_x0000_s1028" style="position:absolute;left:1224;top:10661;width:10;height:505;visibility:visible;mso-wrap-style:square;v-text-anchor:top" coordsize="1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" path="m,504l,,9,r,495l,504xe" fillcolor="#72865e" stroked="f">
                  <v:path arrowok="t" o:connecttype="custom" o:connectlocs="0,11166;0,10662;9,10662;9,11157;0,11166" o:connectangles="0,0,0,0,0"/>
                </v:shape>
                <w10:wrap anchorx="page" anchory="page"/>
              </v:group>
            </w:pict>
          </mc:Fallback>
        </mc:AlternateConten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 wp14:anchorId="67EB8C30" wp14:editId="526E0B3E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7B92" w14:textId="77777777"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14:paraId="03D48681" w14:textId="015618CB" w:rsidR="00DF12A4" w:rsidRPr="00A722AD" w:rsidRDefault="00BF5436" w:rsidP="00BF5436">
      <w:pPr>
        <w:pStyle w:val="Corpodetexto"/>
        <w:spacing w:before="3"/>
        <w:jc w:val="center"/>
        <w:rPr>
          <w:b/>
          <w:sz w:val="22"/>
          <w:szCs w:val="22"/>
        </w:rPr>
      </w:pPr>
      <w:r w:rsidRPr="00A722AD">
        <w:rPr>
          <w:b/>
          <w:sz w:val="22"/>
          <w:szCs w:val="22"/>
        </w:rPr>
        <w:t xml:space="preserve">PROCESSO SELETIVO </w:t>
      </w:r>
      <w:r w:rsidR="000861AA">
        <w:rPr>
          <w:b/>
          <w:sz w:val="22"/>
          <w:szCs w:val="22"/>
        </w:rPr>
        <w:t>ESPECIAL</w:t>
      </w:r>
      <w:r w:rsidRPr="00A722AD">
        <w:rPr>
          <w:b/>
          <w:sz w:val="22"/>
          <w:szCs w:val="22"/>
        </w:rPr>
        <w:t xml:space="preserve"> – PS</w:t>
      </w:r>
      <w:r w:rsidR="000861AA">
        <w:rPr>
          <w:b/>
          <w:sz w:val="22"/>
          <w:szCs w:val="22"/>
        </w:rPr>
        <w:t>E</w:t>
      </w:r>
      <w:r w:rsidRPr="00A722AD">
        <w:rPr>
          <w:b/>
          <w:sz w:val="22"/>
          <w:szCs w:val="22"/>
        </w:rPr>
        <w:t xml:space="preserve"> 2022/1</w:t>
      </w:r>
    </w:p>
    <w:p w14:paraId="185DC274" w14:textId="77777777" w:rsidR="00DF12A4" w:rsidRPr="00A722AD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14:paraId="5A14B1D0" w14:textId="66F64E0E" w:rsidR="000861AA" w:rsidRDefault="000861AA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</w:p>
    <w:p w14:paraId="5CCCCDC3" w14:textId="77777777" w:rsidR="000861AA" w:rsidRDefault="000861AA" w:rsidP="000861AA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ANEXO 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30"/>
        <w:gridCol w:w="3795"/>
        <w:gridCol w:w="5850"/>
      </w:tblGrid>
      <w:tr w:rsidR="000861AA" w14:paraId="3DB127D2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E9BF0" w14:textId="77777777" w:rsidR="000861AA" w:rsidRDefault="000861AA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FICHA DE MATRÍCULA</w:t>
            </w:r>
          </w:p>
        </w:tc>
      </w:tr>
      <w:tr w:rsidR="000861AA" w14:paraId="5F5FE1FF" w14:textId="77777777" w:rsidTr="000861AA">
        <w:trPr>
          <w:trHeight w:val="55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170C4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Nome Completo do Candidato (letra legível e sem abreviaturas):</w:t>
            </w:r>
          </w:p>
        </w:tc>
      </w:tr>
      <w:tr w:rsidR="000861AA" w14:paraId="0328EDD5" w14:textId="77777777" w:rsidTr="000861AA">
        <w:trPr>
          <w:trHeight w:val="31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E8D2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RG/Órgão Expedidor: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CA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CPF:</w:t>
            </w:r>
          </w:p>
        </w:tc>
      </w:tr>
      <w:tr w:rsidR="000861AA" w14:paraId="11EE9302" w14:textId="77777777" w:rsidTr="000861AA">
        <w:trPr>
          <w:trHeight w:val="31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8C8D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Data de Nascimento: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A0E1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Naturalidade:</w:t>
            </w:r>
          </w:p>
        </w:tc>
      </w:tr>
      <w:tr w:rsidR="000861AA" w14:paraId="448B7AB0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A8135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Curso:</w:t>
            </w:r>
          </w:p>
        </w:tc>
      </w:tr>
      <w:tr w:rsidR="000861AA" w14:paraId="19CE95FA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80C3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nfase"/>
                <w:b/>
                <w:bCs/>
                <w:color w:val="000000"/>
                <w:sz w:val="21"/>
                <w:szCs w:val="21"/>
              </w:rPr>
              <w:t>Campus:</w:t>
            </w:r>
          </w:p>
        </w:tc>
      </w:tr>
      <w:tr w:rsidR="000861AA" w14:paraId="653C60AE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C6932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Turno: </w:t>
            </w:r>
            <w:r>
              <w:rPr>
                <w:color w:val="000000"/>
                <w:sz w:val="21"/>
                <w:szCs w:val="21"/>
              </w:rPr>
              <w:t>( ) Matutino ( ) Vespertino ( ) Noturno ( ) Diurno ( ) Integral (Matutino/Vespertino) ( ) Integral (Vespertino/Noturno)</w:t>
            </w:r>
          </w:p>
        </w:tc>
      </w:tr>
      <w:tr w:rsidR="000861AA" w14:paraId="6F6314FC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D1EB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Modalidade de Ensino: </w:t>
            </w:r>
            <w:r>
              <w:rPr>
                <w:color w:val="000000"/>
                <w:sz w:val="21"/>
                <w:szCs w:val="21"/>
              </w:rPr>
              <w:t>( ) Presencial ( ) Ensino a Distância – EaD</w:t>
            </w:r>
          </w:p>
        </w:tc>
      </w:tr>
      <w:tr w:rsidR="000861AA" w14:paraId="52DD6009" w14:textId="77777777" w:rsidTr="000861AA">
        <w:trPr>
          <w:trHeight w:val="31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907F9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Sexo: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3C230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Pessoa Transgênero: </w:t>
            </w:r>
            <w:r>
              <w:rPr>
                <w:color w:val="000000"/>
                <w:sz w:val="21"/>
                <w:szCs w:val="21"/>
              </w:rPr>
              <w:t>( ) Sim ( ) Não</w:t>
            </w:r>
          </w:p>
        </w:tc>
      </w:tr>
      <w:tr w:rsidR="000861AA" w14:paraId="2D6D08F6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A26BE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E-mail (letra legível):</w:t>
            </w:r>
          </w:p>
        </w:tc>
      </w:tr>
      <w:tr w:rsidR="000861AA" w14:paraId="510A973C" w14:textId="77777777" w:rsidTr="000861AA">
        <w:trPr>
          <w:trHeight w:val="315"/>
          <w:tblCellSpacing w:w="0" w:type="dxa"/>
        </w:trPr>
        <w:tc>
          <w:tcPr>
            <w:tcW w:w="4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D9936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Telefone Pessoal: </w:t>
            </w:r>
            <w:r>
              <w:rPr>
                <w:color w:val="000000"/>
                <w:sz w:val="21"/>
                <w:szCs w:val="21"/>
              </w:rPr>
              <w:t>( )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9045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Tel. Emergencial: </w:t>
            </w:r>
            <w:r>
              <w:rPr>
                <w:color w:val="000000"/>
                <w:sz w:val="21"/>
                <w:szCs w:val="21"/>
              </w:rPr>
              <w:t>( )</w:t>
            </w:r>
          </w:p>
        </w:tc>
      </w:tr>
      <w:tr w:rsidR="000861AA" w14:paraId="5244C301" w14:textId="77777777" w:rsidTr="000861AA">
        <w:trPr>
          <w:trHeight w:val="145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8AF7E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Pessoa com Deficiência – PcD</w:t>
            </w:r>
            <w:r>
              <w:rPr>
                <w:color w:val="000000"/>
                <w:sz w:val="21"/>
                <w:szCs w:val="21"/>
              </w:rPr>
              <w:t>: ( ) Não ( ) Sim</w:t>
            </w:r>
          </w:p>
          <w:p w14:paraId="4B512E51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Deficiência(s)</w:t>
            </w:r>
            <w:r>
              <w:rPr>
                <w:color w:val="000000"/>
                <w:sz w:val="21"/>
                <w:szCs w:val="21"/>
              </w:rPr>
              <w:t>: ( ) Baixa Visão ( ) Cegueira ( ) Deficiência Auditiva ( ) Deficiência Física (   ) Deficiência Intelectual</w:t>
            </w:r>
          </w:p>
          <w:p w14:paraId="046AC673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   ) Deficiência Múltipla ( ) Surdez ( ) Surdo Cegueira</w:t>
            </w:r>
          </w:p>
          <w:p w14:paraId="0F4BE845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 ) Outra(s). Especifique: </w:t>
            </w:r>
            <w:r>
              <w:rPr>
                <w:color w:val="000000"/>
                <w:sz w:val="21"/>
                <w:szCs w:val="21"/>
                <w:u w:val="single"/>
              </w:rPr>
              <w:t>                                                                                                             </w:t>
            </w:r>
            <w:r>
              <w:rPr>
                <w:color w:val="000000"/>
                <w:sz w:val="21"/>
                <w:szCs w:val="21"/>
              </w:rPr>
              <w:t>    </w:t>
            </w:r>
          </w:p>
          <w:p w14:paraId="6E1A6546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Transtorno(s)</w:t>
            </w:r>
            <w:r>
              <w:rPr>
                <w:color w:val="000000"/>
                <w:sz w:val="21"/>
                <w:szCs w:val="21"/>
              </w:rPr>
              <w:t>: ( ) Autismo ( ) Síndrome de </w:t>
            </w:r>
            <w:r>
              <w:rPr>
                <w:rStyle w:val="nfase"/>
                <w:color w:val="000000"/>
                <w:sz w:val="21"/>
                <w:szCs w:val="21"/>
              </w:rPr>
              <w:t>Asperger </w:t>
            </w:r>
            <w:r>
              <w:rPr>
                <w:color w:val="000000"/>
                <w:sz w:val="21"/>
                <w:szCs w:val="21"/>
              </w:rPr>
              <w:t>( ) Síndrome de </w:t>
            </w:r>
            <w:r>
              <w:rPr>
                <w:rStyle w:val="nfase"/>
                <w:color w:val="000000"/>
                <w:sz w:val="21"/>
                <w:szCs w:val="21"/>
              </w:rPr>
              <w:t>Rett </w:t>
            </w:r>
            <w:r>
              <w:rPr>
                <w:color w:val="000000"/>
                <w:sz w:val="21"/>
                <w:szCs w:val="21"/>
              </w:rPr>
              <w:t>( ) Transtorno Desintegrativo da Infância</w:t>
            </w:r>
          </w:p>
          <w:p w14:paraId="05AC0FD7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 ) Outro(s). Especifique: </w:t>
            </w:r>
            <w:r>
              <w:rPr>
                <w:color w:val="000000"/>
                <w:sz w:val="21"/>
                <w:szCs w:val="21"/>
                <w:u w:val="single"/>
              </w:rPr>
              <w:t>                                                                                                           </w:t>
            </w:r>
          </w:p>
          <w:p w14:paraId="34E863A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 w:rsidR="000861AA" w14:paraId="39AFCA4D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9F16E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Raça/Cor: </w:t>
            </w:r>
            <w:r>
              <w:rPr>
                <w:color w:val="000000"/>
                <w:sz w:val="21"/>
                <w:szCs w:val="21"/>
              </w:rPr>
              <w:t>( ) Preta ( ) Indígena ( ) Parda ( ) Amarela ( ) Branca</w:t>
            </w:r>
          </w:p>
        </w:tc>
      </w:tr>
      <w:tr w:rsidR="000861AA" w14:paraId="5760B695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AE70" w14:textId="77777777" w:rsidR="000861AA" w:rsidRDefault="000861AA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DOCUMENTOS</w:t>
            </w:r>
            <w:r>
              <w:rPr>
                <w:color w:val="000000"/>
                <w:sz w:val="22"/>
                <w:szCs w:val="22"/>
              </w:rPr>
              <w:t> </w:t>
            </w:r>
            <w:r>
              <w:rPr>
                <w:rStyle w:val="Forte"/>
                <w:color w:val="000000"/>
                <w:sz w:val="22"/>
                <w:szCs w:val="22"/>
              </w:rPr>
              <w:t>BÁSICOS PARA MATRÍCULA</w:t>
            </w:r>
          </w:p>
        </w:tc>
      </w:tr>
      <w:tr w:rsidR="000861AA" w14:paraId="2F464BD5" w14:textId="77777777" w:rsidTr="000861AA">
        <w:trPr>
          <w:trHeight w:val="31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95F4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9D965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0263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(uma) foto 3x4 atual no padrão de documento oficial.</w:t>
            </w:r>
          </w:p>
        </w:tc>
      </w:tr>
      <w:tr w:rsidR="000861AA" w14:paraId="6F7AA636" w14:textId="77777777" w:rsidTr="000861AA">
        <w:trPr>
          <w:trHeight w:val="64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8093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  <w:p w14:paraId="18E7415A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2EB84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20E48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Documento de oficial de identificação (que contenha nome dos pais, data de nascimento e local de nascimento). </w:t>
            </w:r>
            <w:r>
              <w:rPr>
                <w:rStyle w:val="Forte"/>
                <w:color w:val="000000"/>
                <w:sz w:val="21"/>
                <w:szCs w:val="21"/>
              </w:rPr>
              <w:t>Candidatos estrangeiros: </w:t>
            </w:r>
            <w:r>
              <w:rPr>
                <w:color w:val="000000"/>
                <w:sz w:val="21"/>
                <w:szCs w:val="21"/>
              </w:rPr>
              <w:t>Registro Nacional de Estrangeiro – RNE em substituição ao RG ou Passaporte com visto de estudante, a Carta </w:t>
            </w:r>
            <w:r>
              <w:rPr>
                <w:rStyle w:val="nfase"/>
                <w:color w:val="000000"/>
                <w:sz w:val="21"/>
                <w:szCs w:val="21"/>
              </w:rPr>
              <w:t>Transfronteiriça 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Style w:val="nfase"/>
                <w:color w:val="000000"/>
                <w:sz w:val="21"/>
                <w:szCs w:val="21"/>
              </w:rPr>
              <w:t>"Transfronteiriça"</w:t>
            </w:r>
            <w:r>
              <w:rPr>
                <w:color w:val="000000"/>
                <w:sz w:val="21"/>
                <w:szCs w:val="21"/>
              </w:rPr>
              <w:t>) ou outro documento que, por previsão legal, permita que o estrangeiro estude no Brasil.</w:t>
            </w:r>
          </w:p>
        </w:tc>
      </w:tr>
      <w:tr w:rsidR="000861AA" w14:paraId="326A7B40" w14:textId="77777777" w:rsidTr="000861AA">
        <w:trPr>
          <w:trHeight w:val="31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5F73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A61C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1FCB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Cadastro de Pessoa Física – CPF (</w:t>
            </w:r>
            <w:hyperlink r:id="rId6" w:tgtFrame="_blank" w:history="1">
              <w:r>
                <w:rPr>
                  <w:rStyle w:val="Hyperlink"/>
                  <w:sz w:val="21"/>
                  <w:szCs w:val="21"/>
                </w:rPr>
                <w:t>https://www.gov.br/receitafederal/pt-br/assuntos/meu-cpf</w:t>
              </w:r>
            </w:hyperlink>
            <w:r>
              <w:rPr>
                <w:color w:val="000000"/>
                <w:sz w:val="21"/>
                <w:szCs w:val="21"/>
              </w:rPr>
              <w:t>&gt;).</w:t>
            </w:r>
          </w:p>
        </w:tc>
      </w:tr>
      <w:tr w:rsidR="000861AA" w14:paraId="71689268" w14:textId="77777777" w:rsidTr="000861AA">
        <w:trPr>
          <w:trHeight w:val="31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71992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CCF47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BD73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Comprovante de residência atual com CEP, emitido, no máximo, 3 (três) meses antes da matrícula (fatura de água, luz, telefone ou outro documento que comprove o endereço).</w:t>
            </w:r>
          </w:p>
        </w:tc>
      </w:tr>
      <w:tr w:rsidR="000861AA" w14:paraId="1906427B" w14:textId="77777777" w:rsidTr="000861AA">
        <w:trPr>
          <w:trHeight w:val="106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915F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6D170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8D0E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  <w:u w:val="single"/>
              </w:rPr>
              <w:t>TÉCNICO INTEGRADO:</w:t>
            </w:r>
            <w:r>
              <w:rPr>
                <w:color w:val="000000"/>
                <w:sz w:val="21"/>
                <w:szCs w:val="21"/>
              </w:rPr>
              <w:t> Histórico Escolar do Ensino Fundamental.</w:t>
            </w:r>
          </w:p>
          <w:p w14:paraId="079923F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Os documentos serão aceitos desde que assinados fisicamente ou por meio eletrônico (nos termos da Medida Provisória nº 2.200-2, de 24/8/2001, publicada no DOU nº 164-E, de 27/8/2001, Seção 1, págs. 65-66), carimbados e datados pela autoridade escolar competente.</w:t>
            </w:r>
          </w:p>
        </w:tc>
      </w:tr>
      <w:tr w:rsidR="000861AA" w14:paraId="7029F754" w14:textId="77777777" w:rsidTr="000861AA">
        <w:trPr>
          <w:trHeight w:val="34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12A8C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A09B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9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5912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Carteira de Identidade – RG e Cadastro de Pessoa Física – CPF do responsável legal pelo candidato com idade inferior a 18 (dezoito) anos. </w:t>
            </w:r>
            <w:r>
              <w:rPr>
                <w:rStyle w:val="Forte"/>
                <w:color w:val="000000"/>
                <w:sz w:val="21"/>
                <w:szCs w:val="21"/>
              </w:rPr>
              <w:t>Responsável legal pelo candidato estrangeiro com idade inferior a 18 (dezoito) anos: </w:t>
            </w:r>
            <w:r>
              <w:rPr>
                <w:color w:val="000000"/>
                <w:sz w:val="21"/>
                <w:szCs w:val="21"/>
              </w:rPr>
              <w:t>Registro Nacional de Estrangeiro – RNE (em substituição ao RG), Passaporte ou a Carta </w:t>
            </w:r>
            <w:r>
              <w:rPr>
                <w:rStyle w:val="nfase"/>
                <w:color w:val="000000"/>
                <w:sz w:val="21"/>
                <w:szCs w:val="21"/>
              </w:rPr>
              <w:t>Transfronteiriça 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Style w:val="nfase"/>
                <w:color w:val="000000"/>
                <w:sz w:val="21"/>
                <w:szCs w:val="21"/>
              </w:rPr>
              <w:t>"Transfronteiriça"</w:t>
            </w:r>
            <w:r>
              <w:rPr>
                <w:color w:val="000000"/>
                <w:sz w:val="21"/>
                <w:szCs w:val="21"/>
              </w:rPr>
              <w:t>).</w:t>
            </w:r>
          </w:p>
        </w:tc>
      </w:tr>
      <w:tr w:rsidR="000861AA" w14:paraId="15115113" w14:textId="77777777" w:rsidTr="000861AA">
        <w:trPr>
          <w:trHeight w:val="315"/>
          <w:tblCellSpacing w:w="0" w:type="dxa"/>
        </w:trPr>
        <w:tc>
          <w:tcPr>
            <w:tcW w:w="106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25205" w14:textId="77777777" w:rsidR="000861AA" w:rsidRDefault="000861AA">
            <w:pPr>
              <w:pStyle w:val="tabelatextocentralizado"/>
              <w:spacing w:before="0" w:beforeAutospacing="0" w:after="0" w:afterAutospacing="0"/>
              <w:ind w:left="20" w:right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Forte"/>
                <w:color w:val="000000"/>
                <w:sz w:val="22"/>
                <w:szCs w:val="22"/>
              </w:rPr>
              <w:t>OBSERVAÇÕES</w:t>
            </w:r>
          </w:p>
        </w:tc>
      </w:tr>
      <w:tr w:rsidR="000861AA" w14:paraId="26E9BB99" w14:textId="77777777" w:rsidTr="000861AA">
        <w:trPr>
          <w:trHeight w:val="31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015C6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3EE6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Os documentos apresentados para a matrícula deverão ser digitalizados frente e verso (legíveis e atuais).</w:t>
            </w:r>
          </w:p>
        </w:tc>
      </w:tr>
      <w:tr w:rsidR="000861AA" w14:paraId="45AC1D7F" w14:textId="77777777" w:rsidTr="000861AA">
        <w:trPr>
          <w:trHeight w:val="48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9F57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3C6BD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Os documentos comprobatórios enviados deverão estar em perfeitas condições, sem emendas e/ou rasuras, de forma a permitir, com clareza, identificação do candidato e a leitura das demais informações.</w:t>
            </w:r>
          </w:p>
        </w:tc>
      </w:tr>
      <w:tr w:rsidR="000861AA" w14:paraId="02AA484A" w14:textId="77777777" w:rsidTr="000861AA">
        <w:trPr>
          <w:trHeight w:val="315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6CFF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0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66701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NÃO </w:t>
            </w:r>
            <w:r>
              <w:rPr>
                <w:color w:val="000000"/>
                <w:sz w:val="21"/>
                <w:szCs w:val="21"/>
              </w:rPr>
              <w:t>serão aceitos documentos originais não assinados, física ou eletronicamente, não carimbados e/ou não datados pela autoridade escolar competente.</w:t>
            </w:r>
          </w:p>
        </w:tc>
      </w:tr>
      <w:tr w:rsidR="000861AA" w14:paraId="084E82FB" w14:textId="77777777" w:rsidTr="000861AA">
        <w:trPr>
          <w:trHeight w:val="2670"/>
          <w:tblCellSpacing w:w="0" w:type="dxa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3F7D4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5BA9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rStyle w:val="Forte"/>
                <w:color w:val="000000"/>
                <w:sz w:val="21"/>
                <w:szCs w:val="21"/>
              </w:rPr>
              <w:t>Foto 3x4 padrão de documento oficial:</w:t>
            </w:r>
          </w:p>
          <w:p w14:paraId="52340C21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 fotografia deve ser colorida;</w:t>
            </w:r>
          </w:p>
          <w:p w14:paraId="31C22E80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 fotografia deve ser tirada de frente, contra fundo branco;</w:t>
            </w:r>
          </w:p>
          <w:p w14:paraId="017EAD2F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 rosto e os ombros devem estar completamente enquadrados pela câmera e o requerente deve olhar diretamente a câmera;</w:t>
            </w:r>
          </w:p>
          <w:p w14:paraId="73C69EE4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Não pode haver reflexos, penumbras ou sombras em nenhuma parte da fotografia;</w:t>
            </w:r>
          </w:p>
          <w:p w14:paraId="25CA8139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 requerente deve apresentar fisionomia neutra e os olhos devem estar abertos e visíveis;</w:t>
            </w:r>
          </w:p>
          <w:p w14:paraId="64CC3867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Caso use óculos, as lentes não podem refletir a luz ambiente ou da câmera. Óculos escuros ou óculos de armações grossas não serão aceitos;</w:t>
            </w:r>
          </w:p>
          <w:p w14:paraId="099CB950" w14:textId="77777777" w:rsidR="000861AA" w:rsidRDefault="000861AA" w:rsidP="000861AA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Não serão permitidos quaisquer itens de chapelaria, exceto os utilizados por motivos religiosos, que, ainda assim, não podem impedir a visualização perfeita do rosto do requerente.</w:t>
            </w:r>
          </w:p>
          <w:p w14:paraId="5C7DE922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Orientações coletadas do Portal do Ministério de Relações Exteriores – MRE.</w:t>
            </w:r>
          </w:p>
          <w:p w14:paraId="6565AA98" w14:textId="77777777" w:rsidR="000861AA" w:rsidRDefault="000861AA">
            <w:pPr>
              <w:pStyle w:val="NormalWeb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Publicação: &lt;</w:t>
            </w:r>
            <w:hyperlink r:id="rId7" w:tgtFrame="_blank" w:history="1">
              <w:r>
                <w:rPr>
                  <w:rStyle w:val="Hyperlink"/>
                  <w:sz w:val="21"/>
                  <w:szCs w:val="21"/>
                </w:rPr>
                <w:t>https://sistemas.mre.gov.br/kitweb/datafiles/Atlanta/pt-br/file/B%20Fotos%20padr%C3%A3o%20ICAO.pdf</w:t>
              </w:r>
            </w:hyperlink>
            <w:r>
              <w:rPr>
                <w:color w:val="000000"/>
                <w:sz w:val="21"/>
                <w:szCs w:val="21"/>
              </w:rPr>
              <w:t>&gt;.</w:t>
            </w:r>
          </w:p>
        </w:tc>
      </w:tr>
    </w:tbl>
    <w:p w14:paraId="47039107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EDF9C12" w14:textId="77777777" w:rsidR="000861AA" w:rsidRDefault="000861AA" w:rsidP="000861AA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DECLARAÇÃO DE MATRÍCULA EM APENAS UM CURSO NO MESMO NÍVEL E MODALIDADE DE ENSINO</w:t>
      </w:r>
    </w:p>
    <w:p w14:paraId="13735946" w14:textId="77777777" w:rsidR="000861AA" w:rsidRDefault="000861AA" w:rsidP="000861AA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B349A49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Forte"/>
          <w:color w:val="000000"/>
          <w:sz w:val="21"/>
          <w:szCs w:val="21"/>
        </w:rPr>
        <w:t>DECLARO</w:t>
      </w:r>
      <w:r>
        <w:rPr>
          <w:color w:val="000000"/>
          <w:sz w:val="21"/>
          <w:szCs w:val="21"/>
        </w:rPr>
        <w:t>, para todos os efeitos e finalidade legais:</w:t>
      </w:r>
    </w:p>
    <w:p w14:paraId="3C0FC3C7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– Que estou matriculado em apenas 1 (um) curso no mesmo nível e modalidade de ensino em instituição pública, nos termos do Art. 54 do Regulamento da Organização Acadêmica – ROA/Cursos Técnicos de Nível Médio, aprovado pela Resolução nº 88/CONSUP/IFRO/2016, de 26/12/2016. Publicação: &lt;</w:t>
      </w:r>
      <w:hyperlink r:id="rId8" w:tgtFrame="_blank" w:history="1">
        <w:r>
          <w:rPr>
            <w:rStyle w:val="Hyperlink"/>
            <w:sz w:val="21"/>
            <w:szCs w:val="21"/>
          </w:rPr>
          <w:t>https://portal.ifro.edu.br/consup-nav/resolucoes/2016</w:t>
        </w:r>
      </w:hyperlink>
      <w:r>
        <w:rPr>
          <w:color w:val="000000"/>
          <w:sz w:val="21"/>
          <w:szCs w:val="21"/>
        </w:rPr>
        <w:t>&gt;;</w:t>
      </w:r>
    </w:p>
    <w:p w14:paraId="43D67A4A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II – Conforme os Regulamentos da Organização Acadêmica – ROAs, acima mencionados, a renovação de matrícula, conforme as datas estipuladas em Calendário Acadêmico Anual, em cada período letivo, é de caráter </w:t>
      </w:r>
      <w:r>
        <w:rPr>
          <w:rStyle w:val="Forte"/>
          <w:color w:val="000000"/>
          <w:sz w:val="21"/>
          <w:szCs w:val="21"/>
        </w:rPr>
        <w:t>obrigatória</w:t>
      </w:r>
      <w:r>
        <w:rPr>
          <w:color w:val="000000"/>
          <w:sz w:val="21"/>
          <w:szCs w:val="21"/>
        </w:rPr>
        <w:t>, mesmo integralizando-se todas ou grande parte das disciplinas e faltando apenas um ou alguns componentes curriculares para a conclusão do curso, ficando sob pena da não renovação de matrícula, o eventual cancelamento da mesma por evasão;</w:t>
      </w:r>
    </w:p>
    <w:p w14:paraId="161E5049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III – Que os documentos escolares entregues (histórico, declaração) são autênticos e fieis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tomadas.</w:t>
      </w:r>
    </w:p>
    <w:p w14:paraId="23FACD79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Forte"/>
          <w:color w:val="000000"/>
          <w:sz w:val="21"/>
          <w:szCs w:val="21"/>
        </w:rPr>
        <w:t>DECLARO </w:t>
      </w:r>
      <w:r>
        <w:rPr>
          <w:color w:val="000000"/>
          <w:sz w:val="21"/>
          <w:szCs w:val="21"/>
        </w:rPr>
        <w:t>ainda estar ciente que no caso de declaração falsa, estarei sujeito às sanções previstas em lei, aplicando-se, ainda, o disposto no Art. 299 do Decreto-Lei nº 2.848, de 7/12/1940, e no Parágrafo único do Art. 10 do Decreto nº 83.936, de 6/9/1979.</w:t>
      </w:r>
    </w:p>
    <w:p w14:paraId="67A96356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––––––––––</w:t>
      </w:r>
    </w:p>
    <w:p w14:paraId="6854C5E9" w14:textId="77777777" w:rsidR="000861AA" w:rsidRDefault="000861AA" w:rsidP="000861AA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Decreto-Lei nº 2.848, de 7/12/1940:</w:t>
      </w:r>
    </w:p>
    <w:p w14:paraId="17397C86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color w:val="000000"/>
          <w:sz w:val="21"/>
          <w:szCs w:val="21"/>
        </w:rPr>
        <w:t>"[...]</w:t>
      </w:r>
    </w:p>
    <w:p w14:paraId="136AE458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b/>
          <w:bCs/>
          <w:color w:val="000000"/>
          <w:sz w:val="21"/>
          <w:szCs w:val="21"/>
        </w:rPr>
        <w:t>Falsidade ideológica</w:t>
      </w:r>
    </w:p>
    <w:p w14:paraId="06C6B846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b/>
          <w:bCs/>
          <w:color w:val="000000"/>
          <w:sz w:val="21"/>
          <w:szCs w:val="21"/>
        </w:rPr>
        <w:t>Art. 299. </w:t>
      </w:r>
      <w:r>
        <w:rPr>
          <w:rStyle w:val="nfase"/>
          <w:color w:val="000000"/>
          <w:sz w:val="21"/>
          <w:szCs w:val="21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109800AB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color w:val="000000"/>
          <w:sz w:val="21"/>
          <w:szCs w:val="21"/>
        </w:rPr>
        <w:t>Pena </w:t>
      </w:r>
      <w:r>
        <w:rPr>
          <w:color w:val="000000"/>
          <w:sz w:val="21"/>
          <w:szCs w:val="21"/>
        </w:rPr>
        <w:t>– </w:t>
      </w:r>
      <w:r>
        <w:rPr>
          <w:rStyle w:val="nfase"/>
          <w:color w:val="000000"/>
          <w:sz w:val="21"/>
          <w:szCs w:val="21"/>
        </w:rPr>
        <w:t>reclusão, de um a cinco anos, e multa, se o documento é público, e reclusão de um a três anos, e multa, de quinhentos mil réis a cinco contos de réis, se o documento é particular.</w:t>
      </w:r>
    </w:p>
    <w:p w14:paraId="325E4C2E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color w:val="000000"/>
          <w:sz w:val="21"/>
          <w:szCs w:val="21"/>
        </w:rPr>
        <w:t>Parágrafo único </w:t>
      </w:r>
      <w:r>
        <w:rPr>
          <w:color w:val="000000"/>
          <w:sz w:val="21"/>
          <w:szCs w:val="21"/>
        </w:rPr>
        <w:t>– </w:t>
      </w:r>
      <w:r>
        <w:rPr>
          <w:rStyle w:val="nfase"/>
          <w:color w:val="000000"/>
          <w:sz w:val="21"/>
          <w:szCs w:val="21"/>
        </w:rPr>
        <w:t>Se o agente é funcionário público, e comete o crime prevalecendo-se do cargo, ou se a falsificação ou alteração é de assentamento de registro civil, aumenta-se a pena de sexta parte." </w:t>
      </w:r>
      <w:r>
        <w:rPr>
          <w:color w:val="000000"/>
          <w:sz w:val="21"/>
          <w:szCs w:val="21"/>
        </w:rPr>
        <w:t>– grifo nosso;</w:t>
      </w:r>
    </w:p>
    <w:p w14:paraId="669D530E" w14:textId="77777777" w:rsidR="000861AA" w:rsidRDefault="000861AA" w:rsidP="000861AA">
      <w:pPr>
        <w:pStyle w:val="tabelatextoalinhadoesquerda"/>
        <w:spacing w:before="0" w:beforeAutospacing="0" w:after="0" w:afterAutospacing="0"/>
        <w:ind w:left="20" w:right="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Decreto nº 83.936, de 6/9/1979:</w:t>
      </w:r>
    </w:p>
    <w:p w14:paraId="3C8831D4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color w:val="000000"/>
          <w:sz w:val="21"/>
          <w:szCs w:val="21"/>
        </w:rPr>
        <w:lastRenderedPageBreak/>
        <w:t>"[...]</w:t>
      </w:r>
    </w:p>
    <w:p w14:paraId="4FEC6184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b/>
          <w:bCs/>
          <w:color w:val="000000"/>
          <w:sz w:val="21"/>
          <w:szCs w:val="21"/>
        </w:rPr>
        <w:t>Art 10. </w:t>
      </w:r>
      <w:r>
        <w:rPr>
          <w:rStyle w:val="nfase"/>
          <w:color w:val="000000"/>
          <w:sz w:val="21"/>
          <w:szCs w:val="21"/>
        </w:rPr>
        <w:t>Para controle e correção de eventuais abusos decorrentes da simplificação de exigências de que trata este Decreto, os órgãos e entidades intensificarão as atividades de fiscalização "a posteriori", por amostragem e outros meios estatísticos de controle de desempenho, concentrando-se especialmente na identificação dos casos de irregularidade.</w:t>
      </w:r>
    </w:p>
    <w:p w14:paraId="3A65D414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nfase"/>
          <w:color w:val="000000"/>
          <w:sz w:val="21"/>
          <w:szCs w:val="21"/>
        </w:rPr>
        <w:t>Parágrafo único. Verificada em qualquer tempo a ocorrência de fraude ou falsidade em prova documental ou declaração do interessado, a exigência será considerada como não satisfeita e sem efeito o ato praticado em consequência de sua apresentação ou juntada, devendo o órgão ou entidade dar conhecimento do fato à autoridade competente, dentro de 5 (cinco) dias, para instauração de processo criminal." </w:t>
      </w:r>
      <w:r>
        <w:rPr>
          <w:color w:val="000000"/>
          <w:sz w:val="21"/>
          <w:szCs w:val="21"/>
        </w:rPr>
        <w:t>– grifo nosso.</w:t>
      </w:r>
    </w:p>
    <w:p w14:paraId="6F85D5E9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C6C32E4" w14:textId="77777777" w:rsidR="000861AA" w:rsidRDefault="000861AA" w:rsidP="000861AA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TERMO DE AUTORIZAÇÃO DE USO DE IMAGEM E VOZ</w:t>
      </w:r>
    </w:p>
    <w:p w14:paraId="5DE960B8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D30517A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rStyle w:val="Forte"/>
          <w:color w:val="000000"/>
          <w:sz w:val="21"/>
          <w:szCs w:val="21"/>
        </w:rPr>
        <w:t>AUTORIZO </w:t>
      </w:r>
      <w:r>
        <w:rPr>
          <w:color w:val="000000"/>
          <w:sz w:val="21"/>
          <w:szCs w:val="21"/>
        </w:rPr>
        <w:t>o uso de imagem e/ou voz e/ou depoimento e/ou dados biográficos em todo e qualquer material entre fotos, documentos e outros meios de comunicação, para ser utilizada em produções do Instituto Federal de Educação, Ciência e Tecnologia de Rondônia – IFRO, sejam essas destinadas à divulgação ao público em geral e/ou apenas para uso interno desta Instituição, desde que não haja desvirtuamento da sua finalidade.</w:t>
      </w:r>
    </w:p>
    <w:p w14:paraId="21B29EF9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presente autorização é concedida a título gratuito, abrangendo o uso da imagem acima mencionada em todo território nacional e no exterior, em todas as suas modalidades e sem limite de tempo ou número de utilizações.</w:t>
      </w:r>
    </w:p>
    <w:p w14:paraId="5C896E47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14:paraId="1F587FFF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1332A30" w14:textId="77777777" w:rsidR="000861AA" w:rsidRDefault="000861AA" w:rsidP="000861AA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LOCAL, DATA E ASSINATURA (OBRIGATÓRIO)</w:t>
      </w:r>
    </w:p>
    <w:p w14:paraId="42E63107" w14:textId="77777777" w:rsidR="000861AA" w:rsidRDefault="000861AA" w:rsidP="000861AA">
      <w:pPr>
        <w:pStyle w:val="Ttulo1"/>
        <w:rPr>
          <w:color w:val="000000"/>
          <w:sz w:val="48"/>
          <w:szCs w:val="48"/>
        </w:rPr>
      </w:pPr>
      <w:r>
        <w:rPr>
          <w:color w:val="000000"/>
        </w:rPr>
        <w:t> </w:t>
      </w:r>
    </w:p>
    <w:p w14:paraId="13F3BF39" w14:textId="77777777" w:rsidR="000861AA" w:rsidRDefault="000861AA" w:rsidP="000861AA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  __________________ / ____ , ____de __________________ de  2022.</w:t>
      </w:r>
    </w:p>
    <w:p w14:paraId="08FBB3D8" w14:textId="77777777" w:rsidR="000861AA" w:rsidRDefault="000861AA" w:rsidP="000861AA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3B2F198B" w14:textId="77777777" w:rsidR="000861AA" w:rsidRDefault="000861AA" w:rsidP="000861AA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</w:t>
      </w:r>
    </w:p>
    <w:p w14:paraId="18F3CC8E" w14:textId="77777777" w:rsidR="000861AA" w:rsidRDefault="000861AA" w:rsidP="000861AA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Candidato ou do Responsável*</w:t>
      </w:r>
    </w:p>
    <w:p w14:paraId="5BFB1C01" w14:textId="77777777" w:rsidR="000861AA" w:rsidRDefault="000861AA" w:rsidP="000861AA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*(Em caso candidato menor de 18 anos)</w:t>
      </w:r>
      <w:r>
        <w:rPr>
          <w:color w:val="000000"/>
          <w:sz w:val="22"/>
          <w:szCs w:val="22"/>
        </w:rPr>
        <w:t>               </w:t>
      </w:r>
    </w:p>
    <w:p w14:paraId="121D5298" w14:textId="77777777" w:rsidR="000861AA" w:rsidRPr="00A722AD" w:rsidRDefault="000861AA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</w:p>
    <w:sectPr w:rsidR="000861AA" w:rsidRPr="00A722AD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5DA30085"/>
    <w:multiLevelType w:val="multilevel"/>
    <w:tmpl w:val="3C7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  <w:jc w:val="left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A4"/>
    <w:rsid w:val="000861AA"/>
    <w:rsid w:val="0039064B"/>
    <w:rsid w:val="007059D9"/>
    <w:rsid w:val="00A722AD"/>
    <w:rsid w:val="00B91C14"/>
    <w:rsid w:val="00BF5436"/>
    <w:rsid w:val="00DF12A4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6DE1A23"/>
  <w15:docId w15:val="{940C369A-F199-4119-B08E-83DD52F7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centralizado">
    <w:name w:val="texto_centralizado"/>
    <w:basedOn w:val="Normal"/>
    <w:rsid w:val="000861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861AA"/>
    <w:rPr>
      <w:b/>
      <w:bCs/>
    </w:rPr>
  </w:style>
  <w:style w:type="paragraph" w:customStyle="1" w:styleId="tabelatextocentralizado">
    <w:name w:val="tabela_texto_centralizado"/>
    <w:basedOn w:val="Normal"/>
    <w:rsid w:val="000861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0861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0861A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61AA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0861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0861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fro.edu.br/consup-nav/resolucoes/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Victor Gabriel</cp:lastModifiedBy>
  <cp:revision>2</cp:revision>
  <dcterms:created xsi:type="dcterms:W3CDTF">2022-02-10T20:17:00Z</dcterms:created>
  <dcterms:modified xsi:type="dcterms:W3CDTF">2022-02-10T20:17:00Z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